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39" w:rsidRPr="004470A7" w:rsidRDefault="00F66E39" w:rsidP="002D6500">
      <w:pPr>
        <w:pStyle w:val="f12"/>
        <w:ind w:right="-18"/>
        <w:rPr>
          <w:sz w:val="26"/>
          <w:szCs w:val="26"/>
        </w:rPr>
      </w:pPr>
    </w:p>
    <w:p w:rsidR="005635E0" w:rsidRDefault="005635E0" w:rsidP="00F5155D">
      <w:pPr>
        <w:jc w:val="center"/>
        <w:rPr>
          <w:b/>
          <w:sz w:val="27"/>
          <w:szCs w:val="27"/>
          <w:u w:val="single"/>
        </w:rPr>
      </w:pPr>
    </w:p>
    <w:p w:rsidR="00F5155D" w:rsidRPr="008C7834" w:rsidRDefault="00F5155D" w:rsidP="00F5155D">
      <w:pPr>
        <w:jc w:val="center"/>
        <w:rPr>
          <w:b/>
          <w:color w:val="000000"/>
          <w:sz w:val="27"/>
          <w:szCs w:val="27"/>
        </w:rPr>
      </w:pPr>
      <w:r w:rsidRPr="008C7834">
        <w:rPr>
          <w:b/>
          <w:color w:val="000000"/>
          <w:sz w:val="27"/>
          <w:szCs w:val="27"/>
        </w:rPr>
        <w:t>СОВЕТ  НАРОДНЫХ ДЕПУТАТОВ</w:t>
      </w:r>
    </w:p>
    <w:p w:rsidR="00F5155D" w:rsidRPr="008C7834" w:rsidRDefault="00F5155D" w:rsidP="00F5155D">
      <w:pPr>
        <w:jc w:val="center"/>
        <w:rPr>
          <w:b/>
          <w:color w:val="000000"/>
          <w:sz w:val="27"/>
          <w:szCs w:val="27"/>
        </w:rPr>
      </w:pPr>
      <w:r w:rsidRPr="008C7834">
        <w:rPr>
          <w:b/>
          <w:color w:val="000000"/>
          <w:sz w:val="27"/>
          <w:szCs w:val="27"/>
        </w:rPr>
        <w:t xml:space="preserve"> КОЛЕНОВСКОГО СЕЛЬСКОГО ПОСЕЛЕНИЯ </w:t>
      </w:r>
    </w:p>
    <w:p w:rsidR="00F5155D" w:rsidRPr="008C7834" w:rsidRDefault="00F5155D" w:rsidP="00F5155D">
      <w:pPr>
        <w:jc w:val="center"/>
        <w:rPr>
          <w:b/>
          <w:color w:val="000000"/>
          <w:sz w:val="27"/>
          <w:szCs w:val="27"/>
        </w:rPr>
      </w:pPr>
      <w:r w:rsidRPr="008C7834">
        <w:rPr>
          <w:b/>
          <w:color w:val="000000"/>
          <w:sz w:val="27"/>
          <w:szCs w:val="27"/>
        </w:rPr>
        <w:t xml:space="preserve">НОВОХОПЁРСКОГО  МУНИЦИПАЛЬНОГО РАЙОНА  </w:t>
      </w:r>
    </w:p>
    <w:p w:rsidR="00F5155D" w:rsidRPr="008C7834" w:rsidRDefault="00F5155D" w:rsidP="00F5155D">
      <w:pPr>
        <w:jc w:val="center"/>
        <w:rPr>
          <w:b/>
          <w:color w:val="000000"/>
          <w:sz w:val="27"/>
          <w:szCs w:val="27"/>
        </w:rPr>
      </w:pPr>
      <w:r w:rsidRPr="008C7834">
        <w:rPr>
          <w:b/>
          <w:color w:val="000000"/>
          <w:sz w:val="27"/>
          <w:szCs w:val="27"/>
        </w:rPr>
        <w:t xml:space="preserve"> ВОРОНЕЖСКОЙ ОБЛАСТИ</w:t>
      </w:r>
    </w:p>
    <w:p w:rsidR="00F5155D" w:rsidRPr="008C7834" w:rsidRDefault="00F5155D" w:rsidP="00F5155D">
      <w:pPr>
        <w:jc w:val="center"/>
        <w:rPr>
          <w:b/>
          <w:color w:val="000000"/>
          <w:sz w:val="27"/>
          <w:szCs w:val="27"/>
        </w:rPr>
      </w:pPr>
    </w:p>
    <w:p w:rsidR="00F5155D" w:rsidRPr="008C7834" w:rsidRDefault="00F5155D" w:rsidP="00F5155D">
      <w:pPr>
        <w:jc w:val="center"/>
        <w:rPr>
          <w:b/>
          <w:color w:val="000000"/>
          <w:sz w:val="27"/>
          <w:szCs w:val="27"/>
        </w:rPr>
      </w:pPr>
      <w:r w:rsidRPr="008C7834">
        <w:rPr>
          <w:b/>
          <w:color w:val="000000"/>
          <w:sz w:val="27"/>
          <w:szCs w:val="27"/>
        </w:rPr>
        <w:t>РЕШЕНИЕ</w:t>
      </w:r>
    </w:p>
    <w:p w:rsidR="00F5155D" w:rsidRPr="008C7834" w:rsidRDefault="00F5155D" w:rsidP="00F5155D">
      <w:pPr>
        <w:jc w:val="center"/>
        <w:rPr>
          <w:b/>
          <w:color w:val="000000"/>
          <w:sz w:val="27"/>
          <w:szCs w:val="27"/>
        </w:rPr>
      </w:pPr>
    </w:p>
    <w:p w:rsidR="00F5155D" w:rsidRPr="008C7834" w:rsidRDefault="005635E0" w:rsidP="00F5155D">
      <w:pPr>
        <w:rPr>
          <w:sz w:val="27"/>
          <w:szCs w:val="27"/>
        </w:rPr>
      </w:pPr>
      <w:r>
        <w:rPr>
          <w:sz w:val="27"/>
          <w:szCs w:val="27"/>
        </w:rPr>
        <w:t xml:space="preserve">«26» августа </w:t>
      </w:r>
      <w:r w:rsidR="00F5155D" w:rsidRPr="008C7834">
        <w:rPr>
          <w:sz w:val="27"/>
          <w:szCs w:val="27"/>
        </w:rPr>
        <w:t xml:space="preserve"> 20</w:t>
      </w:r>
      <w:r w:rsidR="00197990" w:rsidRPr="008C7834">
        <w:rPr>
          <w:sz w:val="27"/>
          <w:szCs w:val="27"/>
        </w:rPr>
        <w:t>20</w:t>
      </w:r>
      <w:r w:rsidR="00F5155D" w:rsidRPr="008C7834">
        <w:rPr>
          <w:sz w:val="27"/>
          <w:szCs w:val="27"/>
        </w:rPr>
        <w:t xml:space="preserve"> года      № </w:t>
      </w:r>
      <w:r>
        <w:rPr>
          <w:sz w:val="27"/>
          <w:szCs w:val="27"/>
        </w:rPr>
        <w:t>92</w:t>
      </w:r>
      <w:r w:rsidR="00F5155D" w:rsidRPr="008C7834">
        <w:rPr>
          <w:sz w:val="27"/>
          <w:szCs w:val="27"/>
        </w:rPr>
        <w:t xml:space="preserve">    </w:t>
      </w:r>
    </w:p>
    <w:p w:rsidR="00F5155D" w:rsidRPr="008C7834" w:rsidRDefault="00F5155D" w:rsidP="00F5155D">
      <w:pPr>
        <w:rPr>
          <w:sz w:val="27"/>
          <w:szCs w:val="27"/>
        </w:rPr>
      </w:pPr>
      <w:r w:rsidRPr="008C7834">
        <w:rPr>
          <w:sz w:val="27"/>
          <w:szCs w:val="27"/>
        </w:rPr>
        <w:t>с.Елань-Колено</w:t>
      </w:r>
    </w:p>
    <w:p w:rsidR="00F5155D" w:rsidRPr="008C7834" w:rsidRDefault="00F5155D" w:rsidP="00F5155D">
      <w:pPr>
        <w:rPr>
          <w:sz w:val="27"/>
          <w:szCs w:val="27"/>
        </w:rPr>
      </w:pPr>
    </w:p>
    <w:p w:rsidR="00F5155D" w:rsidRPr="008C7834" w:rsidRDefault="00F5155D" w:rsidP="00F5155D">
      <w:pPr>
        <w:ind w:right="4535"/>
        <w:jc w:val="both"/>
        <w:rPr>
          <w:sz w:val="27"/>
          <w:szCs w:val="27"/>
        </w:rPr>
      </w:pPr>
      <w:r w:rsidRPr="008C7834">
        <w:rPr>
          <w:sz w:val="27"/>
          <w:szCs w:val="27"/>
        </w:rPr>
        <w:t>О внесении изменений и дополнений в решение Совета народных депутатов Коленовского сельского поселения от 08 ноября 2017 № 5 «Об утверждении Правил благоустройства территории Коленовского сельского поселения Новохоперского муниципального района Воронежской области»</w:t>
      </w:r>
    </w:p>
    <w:p w:rsidR="00F5155D" w:rsidRPr="008C7834" w:rsidRDefault="00F5155D" w:rsidP="00F5155D">
      <w:pPr>
        <w:ind w:right="4535"/>
        <w:jc w:val="both"/>
        <w:rPr>
          <w:sz w:val="27"/>
          <w:szCs w:val="27"/>
        </w:rPr>
      </w:pPr>
    </w:p>
    <w:p w:rsidR="00F5155D" w:rsidRPr="008C7834" w:rsidRDefault="00F5155D" w:rsidP="00F5155D">
      <w:pPr>
        <w:jc w:val="both"/>
        <w:rPr>
          <w:sz w:val="27"/>
          <w:szCs w:val="27"/>
        </w:rPr>
      </w:pPr>
      <w:r w:rsidRPr="008C7834">
        <w:rPr>
          <w:sz w:val="27"/>
          <w:szCs w:val="27"/>
        </w:rPr>
        <w:t xml:space="preserve">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Воронежской области от 05.07.2018 г. №108-ОЗ «О порядке определения границ прилегающих территорий в Воронежской области», на основании Протеста </w:t>
      </w:r>
      <w:r w:rsidR="00D11EA5" w:rsidRPr="008C7834">
        <w:rPr>
          <w:sz w:val="27"/>
          <w:szCs w:val="27"/>
        </w:rPr>
        <w:t>Лискинской транспортной прокуратуры от 31.03.2020 г. № 07-14-2020</w:t>
      </w:r>
      <w:r w:rsidRPr="008C7834">
        <w:rPr>
          <w:sz w:val="27"/>
          <w:szCs w:val="27"/>
        </w:rPr>
        <w:t xml:space="preserve">, в целях приведения муниципального правового акта в соответствие с действующим законодательством, Совет народных депутатов Коленовского сельского поселения Новохоперского муниципального района Воронежской области, </w:t>
      </w:r>
    </w:p>
    <w:p w:rsidR="00F5155D" w:rsidRPr="008C7834" w:rsidRDefault="00F5155D" w:rsidP="00F5155D">
      <w:pPr>
        <w:jc w:val="center"/>
        <w:rPr>
          <w:b/>
          <w:sz w:val="27"/>
          <w:szCs w:val="27"/>
        </w:rPr>
      </w:pPr>
      <w:r w:rsidRPr="008C7834">
        <w:rPr>
          <w:b/>
          <w:sz w:val="27"/>
          <w:szCs w:val="27"/>
        </w:rPr>
        <w:t>РЕШИЛ:</w:t>
      </w:r>
    </w:p>
    <w:p w:rsidR="00F5155D" w:rsidRPr="008C7834" w:rsidRDefault="00F5155D" w:rsidP="00F5155D">
      <w:pPr>
        <w:rPr>
          <w:b/>
          <w:sz w:val="27"/>
          <w:szCs w:val="27"/>
        </w:rPr>
      </w:pPr>
      <w:r w:rsidRPr="008C7834">
        <w:rPr>
          <w:b/>
          <w:sz w:val="27"/>
          <w:szCs w:val="27"/>
        </w:rPr>
        <w:t> </w:t>
      </w:r>
    </w:p>
    <w:p w:rsidR="005137D1" w:rsidRPr="008C7834" w:rsidRDefault="009B40ED" w:rsidP="005137D1">
      <w:pPr>
        <w:pStyle w:val="af"/>
        <w:numPr>
          <w:ilvl w:val="0"/>
          <w:numId w:val="50"/>
        </w:numPr>
        <w:ind w:left="0" w:firstLine="284"/>
        <w:contextualSpacing w:val="0"/>
        <w:jc w:val="both"/>
        <w:rPr>
          <w:sz w:val="27"/>
          <w:szCs w:val="27"/>
        </w:rPr>
      </w:pPr>
      <w:r w:rsidRPr="008C7834">
        <w:rPr>
          <w:sz w:val="27"/>
          <w:szCs w:val="27"/>
        </w:rPr>
        <w:t>Внести в решение Совета народных депутатов Коленовского сельского поселения от 08 ноября 2017 № 5 «Об утверждении Правил благоустройства территории Коленовского сельского поселения Новохоперского муниципального района Воронежской области»</w:t>
      </w:r>
      <w:r w:rsidR="00E178FC" w:rsidRPr="008C7834">
        <w:rPr>
          <w:sz w:val="27"/>
          <w:szCs w:val="27"/>
        </w:rPr>
        <w:t xml:space="preserve"> следующие изменения:</w:t>
      </w:r>
    </w:p>
    <w:p w:rsidR="009F1762" w:rsidRPr="008C7834" w:rsidRDefault="00E178FC" w:rsidP="009F1762">
      <w:pPr>
        <w:pStyle w:val="af"/>
        <w:ind w:left="284"/>
        <w:contextualSpacing w:val="0"/>
        <w:jc w:val="both"/>
        <w:rPr>
          <w:sz w:val="27"/>
          <w:szCs w:val="27"/>
        </w:rPr>
      </w:pPr>
      <w:r w:rsidRPr="008C7834">
        <w:rPr>
          <w:sz w:val="27"/>
          <w:szCs w:val="27"/>
        </w:rPr>
        <w:t xml:space="preserve">1.1. </w:t>
      </w:r>
      <w:r w:rsidR="00645320" w:rsidRPr="008C7834">
        <w:rPr>
          <w:sz w:val="27"/>
          <w:szCs w:val="27"/>
        </w:rPr>
        <w:t>Подпункт 6 пункта 4 статьи 43 Правил признать утратившим силу.</w:t>
      </w:r>
    </w:p>
    <w:p w:rsidR="00F5155D" w:rsidRPr="008C7834" w:rsidRDefault="00F5155D" w:rsidP="00F5155D">
      <w:pPr>
        <w:ind w:firstLine="284"/>
        <w:jc w:val="both"/>
        <w:rPr>
          <w:sz w:val="27"/>
          <w:szCs w:val="27"/>
        </w:rPr>
      </w:pPr>
      <w:r w:rsidRPr="008C7834">
        <w:rPr>
          <w:sz w:val="27"/>
          <w:szCs w:val="27"/>
        </w:rPr>
        <w:t xml:space="preserve">2. Обнародовать настоящее решение путем размещения на информационных стендах, расположенных в здании администрации Коленовского сельского поселения и разместить на  официальном сайте администрации в сети «Интернет». </w:t>
      </w:r>
    </w:p>
    <w:p w:rsidR="00F5155D" w:rsidRPr="008C7834" w:rsidRDefault="00F5155D" w:rsidP="00F5155D">
      <w:pPr>
        <w:jc w:val="both"/>
        <w:rPr>
          <w:sz w:val="27"/>
          <w:szCs w:val="27"/>
        </w:rPr>
      </w:pPr>
      <w:r w:rsidRPr="008C7834">
        <w:rPr>
          <w:sz w:val="27"/>
          <w:szCs w:val="27"/>
        </w:rPr>
        <w:t xml:space="preserve">    3. Контроль за исполнением настоящего решения оставляю за собой.</w:t>
      </w:r>
    </w:p>
    <w:p w:rsidR="00F5155D" w:rsidRPr="008C7834" w:rsidRDefault="00F5155D" w:rsidP="00F5155D">
      <w:pPr>
        <w:jc w:val="both"/>
        <w:rPr>
          <w:sz w:val="27"/>
          <w:szCs w:val="27"/>
        </w:rPr>
      </w:pPr>
      <w:r w:rsidRPr="008C7834">
        <w:rPr>
          <w:sz w:val="27"/>
          <w:szCs w:val="27"/>
        </w:rPr>
        <w:t xml:space="preserve">   4.  Настоящее решение вступает в силу с момента его официального обнародования.</w:t>
      </w:r>
    </w:p>
    <w:p w:rsidR="00F5155D" w:rsidRPr="008C7834" w:rsidRDefault="00F5155D" w:rsidP="00F5155D">
      <w:pPr>
        <w:jc w:val="both"/>
        <w:rPr>
          <w:sz w:val="27"/>
          <w:szCs w:val="27"/>
        </w:rPr>
      </w:pPr>
    </w:p>
    <w:p w:rsidR="00F5155D" w:rsidRPr="008C7834" w:rsidRDefault="00F5155D" w:rsidP="00F5155D">
      <w:pPr>
        <w:jc w:val="both"/>
        <w:rPr>
          <w:sz w:val="27"/>
          <w:szCs w:val="27"/>
        </w:rPr>
      </w:pPr>
      <w:r w:rsidRPr="008C7834">
        <w:rPr>
          <w:sz w:val="27"/>
          <w:szCs w:val="27"/>
          <w:lang w:eastAsia="ar-SA"/>
        </w:rPr>
        <w:t xml:space="preserve">Глава Коленовского </w:t>
      </w:r>
    </w:p>
    <w:p w:rsidR="00F5155D" w:rsidRPr="008C7834" w:rsidRDefault="00F5155D" w:rsidP="00F5155D">
      <w:pPr>
        <w:suppressAutoHyphens/>
        <w:rPr>
          <w:sz w:val="27"/>
          <w:szCs w:val="27"/>
          <w:lang w:eastAsia="ar-SA"/>
        </w:rPr>
      </w:pPr>
      <w:r w:rsidRPr="008C7834">
        <w:rPr>
          <w:sz w:val="27"/>
          <w:szCs w:val="27"/>
          <w:lang w:eastAsia="ar-SA"/>
        </w:rPr>
        <w:t xml:space="preserve">сельского поселения                                   </w:t>
      </w:r>
      <w:r w:rsidR="008C7834">
        <w:rPr>
          <w:sz w:val="27"/>
          <w:szCs w:val="27"/>
          <w:lang w:eastAsia="ar-SA"/>
        </w:rPr>
        <w:t xml:space="preserve">                      </w:t>
      </w:r>
      <w:r w:rsidR="008C7834">
        <w:rPr>
          <w:sz w:val="27"/>
          <w:szCs w:val="27"/>
          <w:lang w:eastAsia="ar-SA"/>
        </w:rPr>
        <w:tab/>
      </w:r>
      <w:r w:rsidR="008C7834">
        <w:rPr>
          <w:sz w:val="27"/>
          <w:szCs w:val="27"/>
          <w:lang w:eastAsia="ar-SA"/>
        </w:rPr>
        <w:tab/>
      </w:r>
      <w:r w:rsidR="008C7834" w:rsidRPr="008C7834">
        <w:rPr>
          <w:sz w:val="27"/>
          <w:szCs w:val="27"/>
          <w:lang w:eastAsia="ar-SA"/>
        </w:rPr>
        <w:t>М.В.Федюшкин</w:t>
      </w:r>
      <w:r w:rsidR="008C7834">
        <w:rPr>
          <w:sz w:val="27"/>
          <w:szCs w:val="27"/>
          <w:lang w:eastAsia="ar-SA"/>
        </w:rPr>
        <w:t xml:space="preserve">       </w:t>
      </w:r>
    </w:p>
    <w:p w:rsidR="00F5155D" w:rsidRPr="005824E7" w:rsidRDefault="00F5155D" w:rsidP="00F5155D">
      <w:pPr>
        <w:suppressAutoHyphens/>
        <w:rPr>
          <w:lang w:eastAsia="ar-SA"/>
        </w:rPr>
      </w:pPr>
    </w:p>
    <w:p w:rsidR="00F5155D" w:rsidRPr="005824E7" w:rsidRDefault="00F5155D" w:rsidP="00F5155D"/>
    <w:p w:rsidR="00F66E39" w:rsidRPr="008C7834" w:rsidRDefault="00F5155D" w:rsidP="008C7834">
      <w:r w:rsidRPr="005824E7">
        <w:t xml:space="preserve">                                                                                 </w:t>
      </w:r>
    </w:p>
    <w:sectPr w:rsidR="00F66E39" w:rsidRPr="008C7834" w:rsidSect="002D6500">
      <w:footerReference w:type="even" r:id="rId7"/>
      <w:footerReference w:type="default" r:id="rId8"/>
      <w:pgSz w:w="11906" w:h="16838"/>
      <w:pgMar w:top="180" w:right="850" w:bottom="18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76F" w:rsidRDefault="009D476F">
      <w:r>
        <w:separator/>
      </w:r>
    </w:p>
  </w:endnote>
  <w:endnote w:type="continuationSeparator" w:id="0">
    <w:p w:rsidR="009D476F" w:rsidRDefault="009D4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2B7075"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end"/>
    </w:r>
  </w:p>
  <w:p w:rsidR="004470A7" w:rsidRDefault="004470A7"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2B7075"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separate"/>
    </w:r>
    <w:r w:rsidR="008C7834">
      <w:rPr>
        <w:rStyle w:val="af3"/>
        <w:noProof/>
      </w:rPr>
      <w:t>2</w:t>
    </w:r>
    <w:r>
      <w:rPr>
        <w:rStyle w:val="af3"/>
      </w:rPr>
      <w:fldChar w:fldCharType="end"/>
    </w:r>
  </w:p>
  <w:p w:rsidR="004470A7" w:rsidRDefault="004470A7"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76F" w:rsidRDefault="009D476F">
      <w:r>
        <w:separator/>
      </w:r>
    </w:p>
  </w:footnote>
  <w:footnote w:type="continuationSeparator" w:id="0">
    <w:p w:rsidR="009D476F" w:rsidRDefault="009D47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55F2FDE"/>
    <w:multiLevelType w:val="hybridMultilevel"/>
    <w:tmpl w:val="BD2E26BA"/>
    <w:lvl w:ilvl="0" w:tplc="0419000F">
      <w:start w:val="1"/>
      <w:numFmt w:val="decimal"/>
      <w:lvlText w:val="%1."/>
      <w:lvlJc w:val="left"/>
      <w:pPr>
        <w:tabs>
          <w:tab w:val="num" w:pos="720"/>
        </w:tabs>
        <w:ind w:left="720" w:hanging="360"/>
      </w:pPr>
      <w:rPr>
        <w:rFonts w:hint="default"/>
      </w:rPr>
    </w:lvl>
    <w:lvl w:ilvl="1" w:tplc="FAAC398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0B141E05"/>
    <w:multiLevelType w:val="singleLevel"/>
    <w:tmpl w:val="C0669D7E"/>
    <w:lvl w:ilvl="0">
      <w:start w:val="1"/>
      <w:numFmt w:val="decimal"/>
      <w:lvlText w:val="%1)"/>
      <w:lvlJc w:val="left"/>
      <w:pPr>
        <w:tabs>
          <w:tab w:val="num" w:pos="1140"/>
        </w:tabs>
        <w:ind w:left="1140" w:hanging="360"/>
      </w:pPr>
    </w:lvl>
  </w:abstractNum>
  <w:abstractNum w:abstractNumId="5">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0E906D38"/>
    <w:multiLevelType w:val="hybridMultilevel"/>
    <w:tmpl w:val="588EC306"/>
    <w:lvl w:ilvl="0" w:tplc="5148C05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5517642"/>
    <w:multiLevelType w:val="hybridMultilevel"/>
    <w:tmpl w:val="60FE4FD6"/>
    <w:lvl w:ilvl="0" w:tplc="64C656A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7E6C50"/>
    <w:multiLevelType w:val="hybridMultilevel"/>
    <w:tmpl w:val="0E88B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A4C81"/>
    <w:multiLevelType w:val="singleLevel"/>
    <w:tmpl w:val="69C2CC44"/>
    <w:lvl w:ilvl="0">
      <w:start w:val="2"/>
      <w:numFmt w:val="bullet"/>
      <w:lvlText w:val="-"/>
      <w:lvlJc w:val="left"/>
      <w:pPr>
        <w:tabs>
          <w:tab w:val="num" w:pos="1069"/>
        </w:tabs>
        <w:ind w:left="1069" w:hanging="360"/>
      </w:pPr>
    </w:lvl>
  </w:abstractNum>
  <w:abstractNum w:abstractNumId="13">
    <w:nsid w:val="271E53F9"/>
    <w:multiLevelType w:val="hybridMultilevel"/>
    <w:tmpl w:val="5B2E866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nsid w:val="38A845B1"/>
    <w:multiLevelType w:val="singleLevel"/>
    <w:tmpl w:val="D59EB2F4"/>
    <w:lvl w:ilvl="0">
      <w:start w:val="1"/>
      <w:numFmt w:val="decimal"/>
      <w:lvlText w:val="%1."/>
      <w:lvlJc w:val="left"/>
      <w:pPr>
        <w:tabs>
          <w:tab w:val="num" w:pos="786"/>
        </w:tabs>
        <w:ind w:left="786" w:hanging="360"/>
      </w:pPr>
    </w:lvl>
  </w:abstractNum>
  <w:abstractNum w:abstractNumId="16">
    <w:nsid w:val="3B544A60"/>
    <w:multiLevelType w:val="singleLevel"/>
    <w:tmpl w:val="17C064DC"/>
    <w:lvl w:ilvl="0">
      <w:start w:val="3"/>
      <w:numFmt w:val="decimal"/>
      <w:lvlText w:val="%1)"/>
      <w:lvlJc w:val="left"/>
      <w:pPr>
        <w:tabs>
          <w:tab w:val="num" w:pos="1069"/>
        </w:tabs>
        <w:ind w:left="1069" w:hanging="360"/>
      </w:pPr>
    </w:lvl>
  </w:abstractNum>
  <w:abstractNum w:abstractNumId="17">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B3502EF"/>
    <w:multiLevelType w:val="singleLevel"/>
    <w:tmpl w:val="72EAD434"/>
    <w:lvl w:ilvl="0">
      <w:start w:val="5"/>
      <w:numFmt w:val="decimal"/>
      <w:lvlText w:val="%1)"/>
      <w:lvlJc w:val="left"/>
      <w:pPr>
        <w:tabs>
          <w:tab w:val="num" w:pos="1140"/>
        </w:tabs>
        <w:ind w:left="1140" w:hanging="360"/>
      </w:pPr>
    </w:lvl>
  </w:abstractNum>
  <w:abstractNum w:abstractNumId="20">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DB674E"/>
    <w:multiLevelType w:val="singleLevel"/>
    <w:tmpl w:val="F0DE0124"/>
    <w:lvl w:ilvl="0">
      <w:numFmt w:val="bullet"/>
      <w:lvlText w:val="-"/>
      <w:lvlJc w:val="left"/>
      <w:pPr>
        <w:tabs>
          <w:tab w:val="num" w:pos="1204"/>
        </w:tabs>
        <w:ind w:left="1204" w:hanging="495"/>
      </w:pPr>
    </w:lvl>
  </w:abstractNum>
  <w:abstractNum w:abstractNumId="23">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61F0547"/>
    <w:multiLevelType w:val="singleLevel"/>
    <w:tmpl w:val="5BBCB6F8"/>
    <w:lvl w:ilvl="0">
      <w:start w:val="2"/>
      <w:numFmt w:val="decimal"/>
      <w:lvlText w:val="%1."/>
      <w:lvlJc w:val="left"/>
      <w:pPr>
        <w:tabs>
          <w:tab w:val="num" w:pos="1178"/>
        </w:tabs>
        <w:ind w:left="1178" w:hanging="360"/>
      </w:pPr>
    </w:lvl>
  </w:abstractNum>
  <w:abstractNum w:abstractNumId="26">
    <w:nsid w:val="681823E2"/>
    <w:multiLevelType w:val="hybridMultilevel"/>
    <w:tmpl w:val="590822F8"/>
    <w:lvl w:ilvl="0" w:tplc="E01E80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FA0F5F"/>
    <w:multiLevelType w:val="hybridMultilevel"/>
    <w:tmpl w:val="E8D01410"/>
    <w:lvl w:ilvl="0" w:tplc="DFD0B5C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953726"/>
    <w:multiLevelType w:val="singleLevel"/>
    <w:tmpl w:val="E7F09308"/>
    <w:lvl w:ilvl="0">
      <w:start w:val="2"/>
      <w:numFmt w:val="bullet"/>
      <w:lvlText w:val="-"/>
      <w:lvlJc w:val="left"/>
      <w:pPr>
        <w:tabs>
          <w:tab w:val="num" w:pos="1069"/>
        </w:tabs>
        <w:ind w:left="1069" w:hanging="360"/>
      </w:pPr>
    </w:lvl>
  </w:abstractNum>
  <w:abstractNum w:abstractNumId="29">
    <w:nsid w:val="6B07315C"/>
    <w:multiLevelType w:val="singleLevel"/>
    <w:tmpl w:val="BC56DAC6"/>
    <w:lvl w:ilvl="0">
      <w:start w:val="1"/>
      <w:numFmt w:val="decimal"/>
      <w:lvlText w:val="%1)"/>
      <w:lvlJc w:val="left"/>
      <w:pPr>
        <w:tabs>
          <w:tab w:val="num" w:pos="1069"/>
        </w:tabs>
        <w:ind w:left="1069" w:hanging="360"/>
      </w:pPr>
    </w:lvl>
  </w:abstractNum>
  <w:abstractNum w:abstractNumId="30">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1">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2">
    <w:nsid w:val="77386FA3"/>
    <w:multiLevelType w:val="hybridMultilevel"/>
    <w:tmpl w:val="6CBE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D658B0"/>
    <w:multiLevelType w:val="singleLevel"/>
    <w:tmpl w:val="4D06629E"/>
    <w:lvl w:ilvl="0">
      <w:start w:val="1"/>
      <w:numFmt w:val="decimal"/>
      <w:lvlText w:val="%1."/>
      <w:lvlJc w:val="left"/>
      <w:pPr>
        <w:tabs>
          <w:tab w:val="num" w:pos="900"/>
        </w:tabs>
        <w:ind w:left="900" w:hanging="360"/>
      </w:pPr>
    </w:lvl>
  </w:abstractNum>
  <w:abstractNum w:abstractNumId="34">
    <w:nsid w:val="7E322902"/>
    <w:multiLevelType w:val="hybridMultilevel"/>
    <w:tmpl w:val="EF28894A"/>
    <w:lvl w:ilvl="0" w:tplc="CD4441E8">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2"/>
  </w:num>
  <w:num w:numId="4">
    <w:abstractNumId w:val="28"/>
  </w:num>
  <w:num w:numId="5">
    <w:abstractNumId w:val="28"/>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num>
  <w:num w:numId="14">
    <w:abstractNumId w:val="33"/>
  </w:num>
  <w:num w:numId="15">
    <w:abstractNumId w:val="33"/>
    <w:lvlOverride w:ilvl="0">
      <w:startOverride w:val="1"/>
    </w:lvlOverride>
  </w:num>
  <w:num w:numId="16">
    <w:abstractNumId w:val="1"/>
  </w:num>
  <w:num w:numId="17">
    <w:abstractNumId w:val="13"/>
  </w:num>
  <w:num w:numId="18">
    <w:abstractNumId w:val="6"/>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5"/>
  </w:num>
  <w:num w:numId="22">
    <w:abstractNumId w:val="25"/>
    <w:lvlOverride w:ilvl="0">
      <w:startOverride w:val="2"/>
    </w:lvlOverride>
  </w:num>
  <w:num w:numId="23">
    <w:abstractNumId w:val="4"/>
  </w:num>
  <w:num w:numId="24">
    <w:abstractNumId w:val="4"/>
    <w:lvlOverride w:ilvl="0">
      <w:startOverride w:val="1"/>
    </w:lvlOverride>
  </w:num>
  <w:num w:numId="25">
    <w:abstractNumId w:val="19"/>
  </w:num>
  <w:num w:numId="26">
    <w:abstractNumId w:val="19"/>
    <w:lvlOverride w:ilvl="0">
      <w:startOverride w:val="5"/>
    </w:lvlOverride>
  </w:num>
  <w:num w:numId="27">
    <w:abstractNumId w:val="29"/>
  </w:num>
  <w:num w:numId="28">
    <w:abstractNumId w:val="29"/>
    <w:lvlOverride w:ilvl="0">
      <w:startOverride w:val="1"/>
    </w:lvlOverride>
  </w:num>
  <w:num w:numId="29">
    <w:abstractNumId w:val="16"/>
  </w:num>
  <w:num w:numId="30">
    <w:abstractNumId w:val="16"/>
    <w:lvlOverride w:ilvl="0">
      <w:startOverride w:val="3"/>
    </w:lvlOverride>
  </w:num>
  <w:num w:numId="31">
    <w:abstractNumId w:val="12"/>
  </w:num>
  <w:num w:numId="32">
    <w:abstractNumId w:val="12"/>
  </w:num>
  <w:num w:numId="33">
    <w:abstractNumId w:val="7"/>
  </w:num>
  <w:num w:numId="34">
    <w:abstractNumId w:val="18"/>
  </w:num>
  <w:num w:numId="35">
    <w:abstractNumId w:val="20"/>
  </w:num>
  <w:num w:numId="36">
    <w:abstractNumId w:val="23"/>
  </w:num>
  <w:num w:numId="37">
    <w:abstractNumId w:val="5"/>
  </w:num>
  <w:num w:numId="38">
    <w:abstractNumId w:val="3"/>
  </w:num>
  <w:num w:numId="39">
    <w:abstractNumId w:val="30"/>
  </w:num>
  <w:num w:numId="40">
    <w:abstractNumId w:val="19"/>
    <w:lvlOverride w:ilvl="0">
      <w:startOverride w:val="5"/>
    </w:lvlOverride>
  </w:num>
  <w:num w:numId="41">
    <w:abstractNumId w:val="24"/>
  </w:num>
  <w:num w:numId="42">
    <w:abstractNumId w:val="10"/>
  </w:num>
  <w:num w:numId="43">
    <w:abstractNumId w:val="14"/>
  </w:num>
  <w:num w:numId="44">
    <w:abstractNumId w:val="8"/>
  </w:num>
  <w:num w:numId="45">
    <w:abstractNumId w:val="31"/>
  </w:num>
  <w:num w:numId="46">
    <w:abstractNumId w:val="0"/>
  </w:num>
  <w:num w:numId="47">
    <w:abstractNumId w:val="26"/>
  </w:num>
  <w:num w:numId="48">
    <w:abstractNumId w:val="11"/>
  </w:num>
  <w:num w:numId="49">
    <w:abstractNumId w:val="32"/>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2D6500"/>
    <w:rsid w:val="000237AB"/>
    <w:rsid w:val="00047DCB"/>
    <w:rsid w:val="000A42C6"/>
    <w:rsid w:val="000B2C28"/>
    <w:rsid w:val="000C7F3F"/>
    <w:rsid w:val="000E5D6E"/>
    <w:rsid w:val="00144FB5"/>
    <w:rsid w:val="00146FFA"/>
    <w:rsid w:val="0015595D"/>
    <w:rsid w:val="00180681"/>
    <w:rsid w:val="00197990"/>
    <w:rsid w:val="001B57D7"/>
    <w:rsid w:val="001C199A"/>
    <w:rsid w:val="001D6600"/>
    <w:rsid w:val="001F2E66"/>
    <w:rsid w:val="002136CA"/>
    <w:rsid w:val="00221DCD"/>
    <w:rsid w:val="00227245"/>
    <w:rsid w:val="00242503"/>
    <w:rsid w:val="002514A6"/>
    <w:rsid w:val="002834C7"/>
    <w:rsid w:val="00293355"/>
    <w:rsid w:val="002B7075"/>
    <w:rsid w:val="002D2AA4"/>
    <w:rsid w:val="002D3865"/>
    <w:rsid w:val="002D6500"/>
    <w:rsid w:val="002F5D69"/>
    <w:rsid w:val="0030048B"/>
    <w:rsid w:val="00323B35"/>
    <w:rsid w:val="00342B9C"/>
    <w:rsid w:val="00362B04"/>
    <w:rsid w:val="00387F89"/>
    <w:rsid w:val="003948C7"/>
    <w:rsid w:val="00395A08"/>
    <w:rsid w:val="003D2A10"/>
    <w:rsid w:val="003E63BA"/>
    <w:rsid w:val="00401E4F"/>
    <w:rsid w:val="0041014B"/>
    <w:rsid w:val="00417547"/>
    <w:rsid w:val="00421B94"/>
    <w:rsid w:val="004470A7"/>
    <w:rsid w:val="004554E7"/>
    <w:rsid w:val="004A0A65"/>
    <w:rsid w:val="004B413F"/>
    <w:rsid w:val="004B4922"/>
    <w:rsid w:val="0050573C"/>
    <w:rsid w:val="005137D1"/>
    <w:rsid w:val="0052290A"/>
    <w:rsid w:val="0053212E"/>
    <w:rsid w:val="00554AA7"/>
    <w:rsid w:val="005635E0"/>
    <w:rsid w:val="005812E5"/>
    <w:rsid w:val="005837EC"/>
    <w:rsid w:val="0059787F"/>
    <w:rsid w:val="005A0EEA"/>
    <w:rsid w:val="005B19B3"/>
    <w:rsid w:val="005B2E27"/>
    <w:rsid w:val="005B559E"/>
    <w:rsid w:val="005F3FF8"/>
    <w:rsid w:val="00605EEB"/>
    <w:rsid w:val="00621357"/>
    <w:rsid w:val="00644572"/>
    <w:rsid w:val="00645320"/>
    <w:rsid w:val="00655CC1"/>
    <w:rsid w:val="00660D11"/>
    <w:rsid w:val="00662309"/>
    <w:rsid w:val="00666B78"/>
    <w:rsid w:val="0067185A"/>
    <w:rsid w:val="00696C46"/>
    <w:rsid w:val="006B361C"/>
    <w:rsid w:val="00713C39"/>
    <w:rsid w:val="00721E1D"/>
    <w:rsid w:val="00740862"/>
    <w:rsid w:val="00747A2B"/>
    <w:rsid w:val="007528D4"/>
    <w:rsid w:val="00764686"/>
    <w:rsid w:val="007928B6"/>
    <w:rsid w:val="0079655C"/>
    <w:rsid w:val="007A2879"/>
    <w:rsid w:val="007B1059"/>
    <w:rsid w:val="00863B32"/>
    <w:rsid w:val="008641FD"/>
    <w:rsid w:val="008706FD"/>
    <w:rsid w:val="008710FF"/>
    <w:rsid w:val="00877B78"/>
    <w:rsid w:val="008952F3"/>
    <w:rsid w:val="008A1570"/>
    <w:rsid w:val="008A26FC"/>
    <w:rsid w:val="008B50B0"/>
    <w:rsid w:val="008C7834"/>
    <w:rsid w:val="009133B3"/>
    <w:rsid w:val="0092399A"/>
    <w:rsid w:val="00927BCC"/>
    <w:rsid w:val="00947C8D"/>
    <w:rsid w:val="0095085F"/>
    <w:rsid w:val="0099272C"/>
    <w:rsid w:val="009938E5"/>
    <w:rsid w:val="009951C5"/>
    <w:rsid w:val="009A76B8"/>
    <w:rsid w:val="009B40ED"/>
    <w:rsid w:val="009C55CF"/>
    <w:rsid w:val="009D0246"/>
    <w:rsid w:val="009D332C"/>
    <w:rsid w:val="009D476F"/>
    <w:rsid w:val="009E6B8B"/>
    <w:rsid w:val="009F1762"/>
    <w:rsid w:val="00A21EE0"/>
    <w:rsid w:val="00A47926"/>
    <w:rsid w:val="00A63F04"/>
    <w:rsid w:val="00A6423B"/>
    <w:rsid w:val="00A64747"/>
    <w:rsid w:val="00A71123"/>
    <w:rsid w:val="00A73F43"/>
    <w:rsid w:val="00A912D9"/>
    <w:rsid w:val="00AB7D0C"/>
    <w:rsid w:val="00AD0775"/>
    <w:rsid w:val="00AD7F44"/>
    <w:rsid w:val="00B17028"/>
    <w:rsid w:val="00B44A8C"/>
    <w:rsid w:val="00B83A8F"/>
    <w:rsid w:val="00B84222"/>
    <w:rsid w:val="00B94767"/>
    <w:rsid w:val="00BB5E90"/>
    <w:rsid w:val="00BD6935"/>
    <w:rsid w:val="00BE07BA"/>
    <w:rsid w:val="00BE637D"/>
    <w:rsid w:val="00BF26ED"/>
    <w:rsid w:val="00C06520"/>
    <w:rsid w:val="00C2481D"/>
    <w:rsid w:val="00C25397"/>
    <w:rsid w:val="00C625AD"/>
    <w:rsid w:val="00C641A1"/>
    <w:rsid w:val="00C73505"/>
    <w:rsid w:val="00CA2AD2"/>
    <w:rsid w:val="00CD2E3C"/>
    <w:rsid w:val="00CE4FF4"/>
    <w:rsid w:val="00CE6AB3"/>
    <w:rsid w:val="00D11EA5"/>
    <w:rsid w:val="00D32767"/>
    <w:rsid w:val="00D33218"/>
    <w:rsid w:val="00D36958"/>
    <w:rsid w:val="00D47556"/>
    <w:rsid w:val="00D82AD3"/>
    <w:rsid w:val="00D93E8E"/>
    <w:rsid w:val="00DA52A3"/>
    <w:rsid w:val="00DD73B9"/>
    <w:rsid w:val="00DF6186"/>
    <w:rsid w:val="00E178FC"/>
    <w:rsid w:val="00E76D52"/>
    <w:rsid w:val="00EB4E2C"/>
    <w:rsid w:val="00EB7D85"/>
    <w:rsid w:val="00ED4EF5"/>
    <w:rsid w:val="00EF5A9D"/>
    <w:rsid w:val="00F1444C"/>
    <w:rsid w:val="00F46A34"/>
    <w:rsid w:val="00F5155D"/>
    <w:rsid w:val="00F66CFC"/>
    <w:rsid w:val="00F66E39"/>
    <w:rsid w:val="00F86AC8"/>
    <w:rsid w:val="00F96B97"/>
    <w:rsid w:val="00FA446F"/>
    <w:rsid w:val="00FD39CE"/>
    <w:rsid w:val="00FD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Основной текст Знак1 Знак Знак Знак Знак Знак Зн"/>
    <w:basedOn w:val="a"/>
    <w:link w:val="ae"/>
    <w:uiPriority w:val="34"/>
    <w:qFormat/>
    <w:rsid w:val="00764686"/>
    <w:pPr>
      <w:ind w:left="720"/>
      <w:contextualSpacing/>
    </w:pPr>
  </w:style>
  <w:style w:type="paragraph" w:customStyle="1" w:styleId="25">
    <w:name w:val="2Название"/>
    <w:basedOn w:val="a"/>
    <w:link w:val="26"/>
    <w:qFormat/>
    <w:rsid w:val="004470A7"/>
    <w:pPr>
      <w:jc w:val="center"/>
    </w:pPr>
    <w:rPr>
      <w:rFonts w:ascii="Arial" w:hAnsi="Arial"/>
      <w:b/>
      <w:sz w:val="28"/>
      <w:szCs w:val="28"/>
      <w:lang w:eastAsia="ar-SA"/>
    </w:rPr>
  </w:style>
  <w:style w:type="character" w:customStyle="1" w:styleId="26">
    <w:name w:val="2Название Знак"/>
    <w:link w:val="25"/>
    <w:rsid w:val="004470A7"/>
    <w:rPr>
      <w:rFonts w:ascii="Arial" w:hAnsi="Arial"/>
      <w:b/>
      <w:sz w:val="28"/>
      <w:szCs w:val="28"/>
      <w:lang w:eastAsia="ar-SA"/>
    </w:rPr>
  </w:style>
  <w:style w:type="paragraph" w:styleId="HTML">
    <w:name w:val="HTML Preformatted"/>
    <w:basedOn w:val="a"/>
    <w:link w:val="HTML0"/>
    <w:uiPriority w:val="99"/>
    <w:unhideWhenUsed/>
    <w:rsid w:val="00F5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155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05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1</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2199</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admin</cp:lastModifiedBy>
  <cp:revision>30</cp:revision>
  <cp:lastPrinted>2020-08-28T08:00:00Z</cp:lastPrinted>
  <dcterms:created xsi:type="dcterms:W3CDTF">2015-01-21T09:41:00Z</dcterms:created>
  <dcterms:modified xsi:type="dcterms:W3CDTF">2020-08-28T08:00:00Z</dcterms:modified>
</cp:coreProperties>
</file>