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1AB" w:rsidRPr="00E44CCF" w:rsidRDefault="00EB21AB" w:rsidP="00F152A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  <w:sz w:val="28"/>
          <w:szCs w:val="26"/>
        </w:rPr>
      </w:pPr>
      <w:r w:rsidRPr="00E44CCF">
        <w:rPr>
          <w:rFonts w:ascii="Times New Roman CYR" w:hAnsi="Times New Roman CYR" w:cs="Times New Roman CYR"/>
          <w:b/>
          <w:bCs/>
          <w:sz w:val="28"/>
          <w:szCs w:val="26"/>
        </w:rPr>
        <w:t>СОВЕТ НАРОДНЫХ ДЕПУТАТОВ</w:t>
      </w:r>
    </w:p>
    <w:p w:rsidR="00EB21AB" w:rsidRPr="00E44CCF" w:rsidRDefault="00EB21AB" w:rsidP="00EB21A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  <w:sz w:val="28"/>
          <w:szCs w:val="26"/>
        </w:rPr>
      </w:pPr>
      <w:r w:rsidRPr="00E44CCF">
        <w:rPr>
          <w:rFonts w:ascii="Times New Roman CYR" w:hAnsi="Times New Roman CYR" w:cs="Times New Roman CYR"/>
          <w:b/>
          <w:bCs/>
          <w:sz w:val="28"/>
          <w:szCs w:val="26"/>
        </w:rPr>
        <w:t>КОЛЕНОВСКОГО СЕЛЬСКОГО ПОСЕЛЕНИЯ</w:t>
      </w:r>
    </w:p>
    <w:p w:rsidR="00EB21AB" w:rsidRPr="00E44CCF" w:rsidRDefault="009748FE" w:rsidP="00EB21A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  <w:sz w:val="28"/>
          <w:szCs w:val="26"/>
        </w:rPr>
      </w:pPr>
      <w:r w:rsidRPr="00E44CCF">
        <w:rPr>
          <w:rFonts w:ascii="Times New Roman CYR" w:hAnsi="Times New Roman CYR" w:cs="Times New Roman CYR"/>
          <w:b/>
          <w:bCs/>
          <w:sz w:val="28"/>
          <w:szCs w:val="26"/>
        </w:rPr>
        <w:t>НОВОХОПЁ</w:t>
      </w:r>
      <w:r w:rsidR="00EB21AB" w:rsidRPr="00E44CCF">
        <w:rPr>
          <w:rFonts w:ascii="Times New Roman CYR" w:hAnsi="Times New Roman CYR" w:cs="Times New Roman CYR"/>
          <w:b/>
          <w:bCs/>
          <w:sz w:val="28"/>
          <w:szCs w:val="26"/>
        </w:rPr>
        <w:t>РСКОГО МУНИЦИПАЛЬНОГО РАЙОНА</w:t>
      </w:r>
    </w:p>
    <w:p w:rsidR="00EB21AB" w:rsidRPr="00E44CCF" w:rsidRDefault="00EB21AB" w:rsidP="00EB21A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  <w:sz w:val="28"/>
          <w:szCs w:val="26"/>
        </w:rPr>
      </w:pPr>
      <w:r w:rsidRPr="00E44CCF">
        <w:rPr>
          <w:rFonts w:ascii="Times New Roman CYR" w:hAnsi="Times New Roman CYR" w:cs="Times New Roman CYR"/>
          <w:b/>
          <w:bCs/>
          <w:sz w:val="28"/>
          <w:szCs w:val="26"/>
        </w:rPr>
        <w:t>ВОРОНЕЖСКОЙ ОБЛАСТИ</w:t>
      </w:r>
    </w:p>
    <w:p w:rsidR="00EB21AB" w:rsidRPr="00E44CCF" w:rsidRDefault="00EB21AB" w:rsidP="00EB21A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  <w:sz w:val="28"/>
          <w:szCs w:val="26"/>
        </w:rPr>
      </w:pPr>
    </w:p>
    <w:p w:rsidR="00EB21AB" w:rsidRPr="00E44CCF" w:rsidRDefault="00EB21AB" w:rsidP="00EB21A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  <w:sz w:val="28"/>
          <w:szCs w:val="26"/>
        </w:rPr>
      </w:pPr>
      <w:r w:rsidRPr="00E44CCF">
        <w:rPr>
          <w:rFonts w:ascii="Times New Roman CYR" w:hAnsi="Times New Roman CYR" w:cs="Times New Roman CYR"/>
          <w:b/>
          <w:bCs/>
          <w:sz w:val="28"/>
          <w:szCs w:val="26"/>
        </w:rPr>
        <w:t>РЕШЕНИЕ</w:t>
      </w:r>
    </w:p>
    <w:p w:rsidR="00EB21AB" w:rsidRPr="00E44CCF" w:rsidRDefault="00EB21AB" w:rsidP="00EB21AB">
      <w:pPr>
        <w:widowControl w:val="0"/>
        <w:tabs>
          <w:tab w:val="left" w:pos="5245"/>
        </w:tabs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sz w:val="28"/>
          <w:szCs w:val="26"/>
          <w:u w:val="single"/>
        </w:rPr>
      </w:pPr>
    </w:p>
    <w:p w:rsidR="00EB21AB" w:rsidRPr="00C277F8" w:rsidRDefault="00E1298A" w:rsidP="00EB21AB">
      <w:pPr>
        <w:widowControl w:val="0"/>
        <w:tabs>
          <w:tab w:val="left" w:pos="5245"/>
        </w:tabs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szCs w:val="26"/>
          <w:u w:val="single"/>
        </w:rPr>
      </w:pPr>
      <w:r>
        <w:rPr>
          <w:rFonts w:ascii="Times New Roman CYR" w:hAnsi="Times New Roman CYR" w:cs="Times New Roman CYR"/>
          <w:szCs w:val="26"/>
          <w:u w:val="single"/>
        </w:rPr>
        <w:t>«17</w:t>
      </w:r>
      <w:r w:rsidR="0026421B">
        <w:rPr>
          <w:rFonts w:ascii="Times New Roman CYR" w:hAnsi="Times New Roman CYR" w:cs="Times New Roman CYR"/>
          <w:szCs w:val="26"/>
          <w:u w:val="single"/>
        </w:rPr>
        <w:t>» мая</w:t>
      </w:r>
      <w:r w:rsidR="00435293" w:rsidRPr="00C277F8">
        <w:rPr>
          <w:rFonts w:ascii="Times New Roman CYR" w:hAnsi="Times New Roman CYR" w:cs="Times New Roman CYR"/>
          <w:szCs w:val="26"/>
          <w:u w:val="single"/>
        </w:rPr>
        <w:t xml:space="preserve"> </w:t>
      </w:r>
      <w:r w:rsidR="00EC11CC">
        <w:rPr>
          <w:rFonts w:ascii="Times New Roman CYR" w:hAnsi="Times New Roman CYR" w:cs="Times New Roman CYR"/>
          <w:szCs w:val="26"/>
          <w:u w:val="single"/>
        </w:rPr>
        <w:t>2024</w:t>
      </w:r>
      <w:r w:rsidR="009748FE">
        <w:rPr>
          <w:rFonts w:ascii="Times New Roman CYR" w:hAnsi="Times New Roman CYR" w:cs="Times New Roman CYR"/>
          <w:szCs w:val="26"/>
          <w:u w:val="single"/>
        </w:rPr>
        <w:t xml:space="preserve">  года </w:t>
      </w:r>
      <w:r>
        <w:rPr>
          <w:rFonts w:ascii="Times New Roman CYR" w:hAnsi="Times New Roman CYR" w:cs="Times New Roman CYR"/>
          <w:szCs w:val="26"/>
          <w:u w:val="single"/>
        </w:rPr>
        <w:t>№ 102</w:t>
      </w:r>
    </w:p>
    <w:p w:rsidR="00EB21AB" w:rsidRPr="00C277F8" w:rsidRDefault="00EB21AB" w:rsidP="00EB21AB">
      <w:pPr>
        <w:widowControl w:val="0"/>
        <w:autoSpaceDE w:val="0"/>
        <w:autoSpaceDN w:val="0"/>
        <w:adjustRightInd w:val="0"/>
        <w:ind w:left="851" w:hanging="2552"/>
        <w:rPr>
          <w:rFonts w:ascii="Times New Roman CYR" w:hAnsi="Times New Roman CYR" w:cs="Times New Roman CYR"/>
          <w:szCs w:val="26"/>
        </w:rPr>
      </w:pPr>
      <w:r w:rsidRPr="00C277F8">
        <w:rPr>
          <w:rFonts w:ascii="Times New Roman CYR" w:hAnsi="Times New Roman CYR" w:cs="Times New Roman CYR"/>
          <w:szCs w:val="26"/>
        </w:rPr>
        <w:t xml:space="preserve">                        </w:t>
      </w:r>
      <w:r w:rsidR="00C277F8">
        <w:rPr>
          <w:rFonts w:ascii="Times New Roman CYR" w:hAnsi="Times New Roman CYR" w:cs="Times New Roman CYR"/>
          <w:szCs w:val="26"/>
        </w:rPr>
        <w:t xml:space="preserve">  </w:t>
      </w:r>
      <w:r w:rsidRPr="00C277F8">
        <w:rPr>
          <w:rFonts w:ascii="Times New Roman CYR" w:hAnsi="Times New Roman CYR" w:cs="Times New Roman CYR"/>
          <w:szCs w:val="26"/>
        </w:rPr>
        <w:t xml:space="preserve">с. Елань-Колено </w:t>
      </w:r>
    </w:p>
    <w:p w:rsidR="00EB21AB" w:rsidRPr="00C277F8" w:rsidRDefault="00EB21AB" w:rsidP="00EB21AB">
      <w:pPr>
        <w:widowControl w:val="0"/>
        <w:autoSpaceDE w:val="0"/>
        <w:autoSpaceDN w:val="0"/>
        <w:adjustRightInd w:val="0"/>
        <w:ind w:left="851" w:hanging="2552"/>
        <w:rPr>
          <w:rFonts w:ascii="Times New Roman CYR" w:hAnsi="Times New Roman CYR" w:cs="Times New Roman CYR"/>
          <w:szCs w:val="26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748FE" w:rsidTr="009748FE"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748FE" w:rsidRPr="009748FE" w:rsidRDefault="009748FE" w:rsidP="009748FE">
            <w:pPr>
              <w:ind w:firstLine="0"/>
              <w:rPr>
                <w:rFonts w:ascii="Times New Roman" w:hAnsi="Times New Roman"/>
                <w:szCs w:val="26"/>
              </w:rPr>
            </w:pPr>
            <w:r w:rsidRPr="009748FE">
              <w:rPr>
                <w:rFonts w:ascii="Times New Roman" w:hAnsi="Times New Roman"/>
                <w:szCs w:val="26"/>
              </w:rPr>
              <w:t>О структуре администрации Коленовского сельского поселения Новохопёрского муниципального района Воронежской области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748FE" w:rsidRDefault="009748FE" w:rsidP="009C6C8C">
            <w:pPr>
              <w:rPr>
                <w:b/>
                <w:szCs w:val="26"/>
              </w:rPr>
            </w:pPr>
          </w:p>
        </w:tc>
      </w:tr>
    </w:tbl>
    <w:p w:rsidR="00EB21AB" w:rsidRPr="00C277F8" w:rsidRDefault="00EB21AB" w:rsidP="00C277F8">
      <w:pPr>
        <w:ind w:firstLine="0"/>
        <w:rPr>
          <w:szCs w:val="26"/>
        </w:rPr>
      </w:pPr>
    </w:p>
    <w:p w:rsidR="00EB21AB" w:rsidRPr="00C277F8" w:rsidRDefault="00493D1E" w:rsidP="009F7635">
      <w:pPr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В соответствии с </w:t>
      </w:r>
      <w:r w:rsidR="00EB21AB" w:rsidRPr="00C277F8">
        <w:rPr>
          <w:rFonts w:ascii="Times New Roman" w:hAnsi="Times New Roman"/>
          <w:szCs w:val="26"/>
        </w:rPr>
        <w:t>Федеральным законом от 06.10.2003г. № 131-ФЗ «Об общих принципах организации местного самоуправ</w:t>
      </w:r>
      <w:r w:rsidR="004004D1">
        <w:rPr>
          <w:rFonts w:ascii="Times New Roman" w:hAnsi="Times New Roman"/>
          <w:szCs w:val="26"/>
        </w:rPr>
        <w:t>ления в Российской Федерации»</w:t>
      </w:r>
      <w:r w:rsidR="009F7635">
        <w:rPr>
          <w:rFonts w:ascii="Times New Roman" w:hAnsi="Times New Roman"/>
          <w:szCs w:val="26"/>
        </w:rPr>
        <w:t xml:space="preserve">, </w:t>
      </w:r>
      <w:r w:rsidR="00EB21AB" w:rsidRPr="00C277F8">
        <w:rPr>
          <w:rFonts w:ascii="Times New Roman" w:hAnsi="Times New Roman"/>
          <w:szCs w:val="26"/>
        </w:rPr>
        <w:t>Совет народных депутатов Коленовск</w:t>
      </w:r>
      <w:r w:rsidR="009F7635">
        <w:rPr>
          <w:rFonts w:ascii="Times New Roman" w:hAnsi="Times New Roman"/>
          <w:szCs w:val="26"/>
        </w:rPr>
        <w:t>ого сельского поселения Новохопё</w:t>
      </w:r>
      <w:r w:rsidR="00EB21AB" w:rsidRPr="00C277F8">
        <w:rPr>
          <w:rFonts w:ascii="Times New Roman" w:hAnsi="Times New Roman"/>
          <w:szCs w:val="26"/>
        </w:rPr>
        <w:t>рского муниципального района Воронежской области</w:t>
      </w:r>
    </w:p>
    <w:p w:rsidR="00EB21AB" w:rsidRPr="00C277F8" w:rsidRDefault="00EB21AB" w:rsidP="00EB21AB">
      <w:pPr>
        <w:rPr>
          <w:rFonts w:ascii="Times New Roman" w:hAnsi="Times New Roman"/>
          <w:szCs w:val="26"/>
        </w:rPr>
      </w:pPr>
    </w:p>
    <w:p w:rsidR="00EB21AB" w:rsidRPr="00C277F8" w:rsidRDefault="00EB21AB" w:rsidP="00EB21AB">
      <w:pPr>
        <w:pStyle w:val="2"/>
        <w:rPr>
          <w:rFonts w:ascii="Times New Roman" w:hAnsi="Times New Roman"/>
          <w:sz w:val="26"/>
          <w:szCs w:val="26"/>
        </w:rPr>
      </w:pPr>
      <w:proofErr w:type="gramStart"/>
      <w:r w:rsidRPr="00C277F8">
        <w:rPr>
          <w:rFonts w:ascii="Times New Roman" w:hAnsi="Times New Roman"/>
          <w:sz w:val="26"/>
          <w:szCs w:val="26"/>
        </w:rPr>
        <w:t>Р</w:t>
      </w:r>
      <w:proofErr w:type="gramEnd"/>
      <w:r w:rsidRPr="00C277F8">
        <w:rPr>
          <w:rFonts w:ascii="Times New Roman" w:hAnsi="Times New Roman"/>
          <w:sz w:val="26"/>
          <w:szCs w:val="26"/>
        </w:rPr>
        <w:t xml:space="preserve"> Е Ш И Л:</w:t>
      </w:r>
    </w:p>
    <w:p w:rsidR="00EB21AB" w:rsidRPr="00C277F8" w:rsidRDefault="00EB21AB" w:rsidP="00EB21AB">
      <w:pPr>
        <w:rPr>
          <w:rFonts w:ascii="Times New Roman" w:hAnsi="Times New Roman"/>
          <w:szCs w:val="26"/>
        </w:rPr>
      </w:pPr>
    </w:p>
    <w:p w:rsidR="00EB21AB" w:rsidRPr="00C277F8" w:rsidRDefault="00967688" w:rsidP="00EB21AB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1. </w:t>
      </w:r>
      <w:r w:rsidR="00EB21AB" w:rsidRPr="00C277F8">
        <w:rPr>
          <w:rFonts w:ascii="Times New Roman" w:hAnsi="Times New Roman"/>
          <w:szCs w:val="26"/>
        </w:rPr>
        <w:t xml:space="preserve">Утвердить структуру администрации Коленовского сельского </w:t>
      </w:r>
      <w:r w:rsidR="00B2317E">
        <w:rPr>
          <w:rFonts w:ascii="Times New Roman" w:hAnsi="Times New Roman"/>
          <w:szCs w:val="26"/>
        </w:rPr>
        <w:t xml:space="preserve">поселения, согласно приложению </w:t>
      </w:r>
      <w:r w:rsidR="00AA358D">
        <w:rPr>
          <w:rFonts w:ascii="Times New Roman" w:hAnsi="Times New Roman"/>
          <w:szCs w:val="26"/>
        </w:rPr>
        <w:t>№ 1</w:t>
      </w:r>
      <w:r w:rsidR="00EB21AB" w:rsidRPr="00C277F8">
        <w:rPr>
          <w:rFonts w:ascii="Times New Roman" w:hAnsi="Times New Roman"/>
          <w:szCs w:val="26"/>
        </w:rPr>
        <w:t>.</w:t>
      </w:r>
    </w:p>
    <w:p w:rsidR="002F5C85" w:rsidRDefault="008331B8" w:rsidP="008331B8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</w:t>
      </w:r>
      <w:r w:rsidR="00967688">
        <w:rPr>
          <w:rFonts w:ascii="Times New Roman" w:hAnsi="Times New Roman"/>
          <w:szCs w:val="26"/>
        </w:rPr>
        <w:t>. </w:t>
      </w:r>
      <w:r w:rsidR="002F5C85" w:rsidRPr="00C277F8">
        <w:rPr>
          <w:rFonts w:ascii="Times New Roman" w:hAnsi="Times New Roman"/>
          <w:szCs w:val="26"/>
        </w:rPr>
        <w:t>Признать утратившим силу решение Совета народных депутатов Коленовск</w:t>
      </w:r>
      <w:r w:rsidR="008E54E8">
        <w:rPr>
          <w:rFonts w:ascii="Times New Roman" w:hAnsi="Times New Roman"/>
          <w:szCs w:val="26"/>
        </w:rPr>
        <w:t>ого сельского поселения Новохопе</w:t>
      </w:r>
      <w:r w:rsidR="002F5C85" w:rsidRPr="00C277F8">
        <w:rPr>
          <w:rFonts w:ascii="Times New Roman" w:hAnsi="Times New Roman"/>
          <w:szCs w:val="26"/>
        </w:rPr>
        <w:t xml:space="preserve">рского муниципального района Воронежской области от </w:t>
      </w:r>
      <w:r w:rsidR="00042252">
        <w:rPr>
          <w:rFonts w:ascii="Times New Roman" w:hAnsi="Times New Roman"/>
          <w:szCs w:val="26"/>
        </w:rPr>
        <w:t>23.10.2023</w:t>
      </w:r>
      <w:r w:rsidR="00767E59">
        <w:rPr>
          <w:rFonts w:ascii="Times New Roman" w:hAnsi="Times New Roman"/>
          <w:szCs w:val="26"/>
        </w:rPr>
        <w:t xml:space="preserve"> г. №</w:t>
      </w:r>
      <w:r w:rsidR="0026585F">
        <w:rPr>
          <w:rFonts w:ascii="Times New Roman" w:hAnsi="Times New Roman"/>
          <w:szCs w:val="26"/>
        </w:rPr>
        <w:t xml:space="preserve"> </w:t>
      </w:r>
      <w:r w:rsidR="00042252">
        <w:rPr>
          <w:rFonts w:ascii="Times New Roman" w:hAnsi="Times New Roman"/>
          <w:szCs w:val="26"/>
        </w:rPr>
        <w:t>68</w:t>
      </w:r>
      <w:r w:rsidR="002F5C85" w:rsidRPr="00C277F8">
        <w:rPr>
          <w:rFonts w:ascii="Times New Roman" w:hAnsi="Times New Roman"/>
          <w:szCs w:val="26"/>
        </w:rPr>
        <w:t xml:space="preserve"> «О структуре администрации Коленовского сельского поселения Новохоперского муниципального района Воронежской области»</w:t>
      </w:r>
      <w:r w:rsidR="0077702C">
        <w:rPr>
          <w:rFonts w:ascii="Times New Roman" w:hAnsi="Times New Roman"/>
          <w:szCs w:val="26"/>
        </w:rPr>
        <w:t>.</w:t>
      </w:r>
    </w:p>
    <w:p w:rsidR="00B2317E" w:rsidRDefault="008331B8" w:rsidP="00EB21AB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3</w:t>
      </w:r>
      <w:r w:rsidR="00B2317E">
        <w:rPr>
          <w:rFonts w:ascii="Times New Roman" w:hAnsi="Times New Roman"/>
          <w:szCs w:val="26"/>
        </w:rPr>
        <w:t>. </w:t>
      </w:r>
      <w:r w:rsidR="00B2317E" w:rsidRPr="00B2317E">
        <w:rPr>
          <w:rFonts w:ascii="Times New Roman" w:hAnsi="Times New Roman"/>
          <w:szCs w:val="26"/>
        </w:rPr>
        <w:t>Обнародовать настоящее решение путем размещения на информационных стендах, расположенных в здании администрации Коленовского сельского поселения и разместить на официальном сайте администрации в сети «Интернет».</w:t>
      </w:r>
    </w:p>
    <w:p w:rsidR="00B2317E" w:rsidRPr="00C277F8" w:rsidRDefault="008331B8" w:rsidP="00EB21AB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4</w:t>
      </w:r>
      <w:r w:rsidR="00B2317E">
        <w:rPr>
          <w:rFonts w:ascii="Times New Roman" w:hAnsi="Times New Roman"/>
          <w:szCs w:val="26"/>
        </w:rPr>
        <w:t>. </w:t>
      </w:r>
      <w:r w:rsidR="00B2317E" w:rsidRPr="00B2317E">
        <w:rPr>
          <w:rFonts w:ascii="Times New Roman" w:hAnsi="Times New Roman"/>
          <w:szCs w:val="26"/>
        </w:rPr>
        <w:t xml:space="preserve">Настоящее решение вступает в силу с </w:t>
      </w:r>
      <w:r w:rsidR="004907BE">
        <w:rPr>
          <w:rFonts w:ascii="Times New Roman" w:hAnsi="Times New Roman"/>
          <w:szCs w:val="26"/>
        </w:rPr>
        <w:t>11 июня</w:t>
      </w:r>
      <w:r w:rsidR="00042252">
        <w:rPr>
          <w:rFonts w:ascii="Times New Roman" w:hAnsi="Times New Roman"/>
          <w:szCs w:val="26"/>
        </w:rPr>
        <w:t xml:space="preserve"> 2024</w:t>
      </w:r>
      <w:r w:rsidR="00B2317E" w:rsidRPr="00B2317E">
        <w:rPr>
          <w:rFonts w:ascii="Times New Roman" w:hAnsi="Times New Roman"/>
          <w:szCs w:val="26"/>
        </w:rPr>
        <w:t xml:space="preserve"> года.</w:t>
      </w:r>
    </w:p>
    <w:p w:rsidR="008331B8" w:rsidRDefault="008331B8" w:rsidP="00EB21AB">
      <w:pPr>
        <w:ind w:firstLine="0"/>
        <w:jc w:val="left"/>
        <w:rPr>
          <w:rFonts w:ascii="Times New Roman" w:hAnsi="Times New Roman"/>
          <w:szCs w:val="26"/>
        </w:rPr>
      </w:pPr>
    </w:p>
    <w:p w:rsidR="008331B8" w:rsidRDefault="008331B8" w:rsidP="00EB21AB">
      <w:pPr>
        <w:ind w:firstLine="0"/>
        <w:jc w:val="left"/>
        <w:rPr>
          <w:rFonts w:ascii="Times New Roman" w:hAnsi="Times New Roman"/>
          <w:szCs w:val="26"/>
        </w:rPr>
      </w:pPr>
    </w:p>
    <w:p w:rsidR="008331B8" w:rsidRDefault="008331B8" w:rsidP="00EB21AB">
      <w:pPr>
        <w:ind w:firstLine="0"/>
        <w:jc w:val="left"/>
        <w:rPr>
          <w:rFonts w:ascii="Times New Roman" w:hAnsi="Times New Roman"/>
          <w:szCs w:val="26"/>
        </w:rPr>
      </w:pPr>
    </w:p>
    <w:p w:rsidR="00C277F8" w:rsidRPr="00C277F8" w:rsidRDefault="00967688" w:rsidP="00EB21AB">
      <w:pPr>
        <w:ind w:firstLine="0"/>
        <w:jc w:val="left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Глава</w:t>
      </w:r>
      <w:r w:rsidR="002F742C">
        <w:rPr>
          <w:rFonts w:ascii="Times New Roman" w:hAnsi="Times New Roman"/>
          <w:szCs w:val="26"/>
        </w:rPr>
        <w:t xml:space="preserve"> Коленовского сельского поселения         </w:t>
      </w:r>
      <w:r w:rsidR="00D74FF1">
        <w:rPr>
          <w:rFonts w:ascii="Times New Roman" w:hAnsi="Times New Roman"/>
          <w:szCs w:val="26"/>
        </w:rPr>
        <w:t xml:space="preserve">   </w:t>
      </w:r>
      <w:r>
        <w:rPr>
          <w:rFonts w:ascii="Times New Roman" w:hAnsi="Times New Roman"/>
          <w:szCs w:val="26"/>
        </w:rPr>
        <w:t xml:space="preserve"> </w:t>
      </w:r>
      <w:r w:rsidR="00D74FF1">
        <w:rPr>
          <w:rFonts w:ascii="Times New Roman" w:hAnsi="Times New Roman"/>
          <w:szCs w:val="26"/>
        </w:rPr>
        <w:t xml:space="preserve">  </w:t>
      </w:r>
      <w:r>
        <w:rPr>
          <w:rFonts w:ascii="Times New Roman" w:hAnsi="Times New Roman"/>
          <w:szCs w:val="26"/>
        </w:rPr>
        <w:t xml:space="preserve">                               М.В. Федюшкин</w:t>
      </w:r>
    </w:p>
    <w:p w:rsidR="00EB21AB" w:rsidRPr="00CD402C" w:rsidRDefault="00EB21AB" w:rsidP="00EB21AB">
      <w:pPr>
        <w:rPr>
          <w:rFonts w:ascii="Times New Roman" w:hAnsi="Times New Roman"/>
          <w:sz w:val="28"/>
          <w:szCs w:val="28"/>
        </w:rPr>
      </w:pPr>
    </w:p>
    <w:p w:rsidR="00EB21AB" w:rsidRDefault="00EB21AB" w:rsidP="00EB21AB">
      <w:pPr>
        <w:pStyle w:val="21"/>
        <w:tabs>
          <w:tab w:val="left" w:pos="0"/>
          <w:tab w:val="left" w:pos="851"/>
        </w:tabs>
        <w:ind w:right="0"/>
        <w:rPr>
          <w:rFonts w:ascii="Times New Roman" w:hAnsi="Times New Roman"/>
          <w:b w:val="0"/>
          <w:bCs/>
          <w:sz w:val="28"/>
          <w:szCs w:val="28"/>
        </w:rPr>
        <w:sectPr w:rsidR="00EB21AB" w:rsidSect="00C277F8">
          <w:pgSz w:w="11907" w:h="16840"/>
          <w:pgMar w:top="1134" w:right="850" w:bottom="1134" w:left="1560" w:header="720" w:footer="720" w:gutter="0"/>
          <w:cols w:space="708"/>
          <w:noEndnote/>
          <w:docGrid w:linePitch="354"/>
        </w:sectPr>
      </w:pPr>
    </w:p>
    <w:p w:rsidR="00EB21AB" w:rsidRPr="00CD402C" w:rsidRDefault="0017765F" w:rsidP="0017765F">
      <w:pPr>
        <w:pStyle w:val="21"/>
        <w:tabs>
          <w:tab w:val="left" w:pos="567"/>
          <w:tab w:val="left" w:pos="851"/>
        </w:tabs>
        <w:ind w:right="0" w:firstLine="0"/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lastRenderedPageBreak/>
        <w:t xml:space="preserve">                                                             </w:t>
      </w:r>
      <w:r w:rsidR="004004D1">
        <w:rPr>
          <w:rFonts w:ascii="Times New Roman" w:hAnsi="Times New Roman"/>
          <w:b w:val="0"/>
          <w:bCs/>
          <w:sz w:val="28"/>
          <w:szCs w:val="28"/>
        </w:rPr>
        <w:t xml:space="preserve">                         </w:t>
      </w:r>
      <w:r w:rsidR="00EB21AB">
        <w:rPr>
          <w:rFonts w:ascii="Times New Roman" w:hAnsi="Times New Roman"/>
          <w:b w:val="0"/>
          <w:bCs/>
          <w:sz w:val="28"/>
          <w:szCs w:val="28"/>
        </w:rPr>
        <w:t>П</w:t>
      </w:r>
      <w:r w:rsidR="00EB21AB" w:rsidRPr="00CD402C">
        <w:rPr>
          <w:rFonts w:ascii="Times New Roman" w:hAnsi="Times New Roman"/>
          <w:b w:val="0"/>
          <w:bCs/>
          <w:sz w:val="28"/>
          <w:szCs w:val="28"/>
        </w:rPr>
        <w:t>риложение №1</w:t>
      </w:r>
    </w:p>
    <w:p w:rsidR="00EB21AB" w:rsidRDefault="00EB21AB" w:rsidP="00EB21AB">
      <w:pPr>
        <w:pStyle w:val="21"/>
        <w:tabs>
          <w:tab w:val="left" w:pos="567"/>
          <w:tab w:val="left" w:pos="851"/>
        </w:tabs>
        <w:ind w:left="9540" w:right="0" w:firstLine="0"/>
        <w:rPr>
          <w:rFonts w:ascii="Times New Roman" w:hAnsi="Times New Roman"/>
          <w:b w:val="0"/>
          <w:bCs/>
          <w:sz w:val="28"/>
          <w:szCs w:val="28"/>
        </w:rPr>
      </w:pPr>
      <w:r w:rsidRPr="00CD402C">
        <w:rPr>
          <w:rFonts w:ascii="Times New Roman" w:hAnsi="Times New Roman"/>
          <w:b w:val="0"/>
          <w:bCs/>
          <w:sz w:val="28"/>
          <w:szCs w:val="28"/>
        </w:rPr>
        <w:t>к решению Совета народных депутатов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Коленовского</w:t>
      </w:r>
      <w:r w:rsidRPr="00CD402C">
        <w:rPr>
          <w:rFonts w:ascii="Times New Roman" w:hAnsi="Times New Roman"/>
          <w:b w:val="0"/>
          <w:bCs/>
          <w:sz w:val="28"/>
          <w:szCs w:val="28"/>
        </w:rPr>
        <w:t xml:space="preserve"> сельского поселения</w:t>
      </w:r>
      <w:r w:rsidR="00967688">
        <w:rPr>
          <w:rFonts w:ascii="Times New Roman" w:hAnsi="Times New Roman"/>
          <w:b w:val="0"/>
          <w:bCs/>
          <w:sz w:val="28"/>
          <w:szCs w:val="28"/>
        </w:rPr>
        <w:t xml:space="preserve"> Новохопё</w:t>
      </w:r>
      <w:r>
        <w:rPr>
          <w:rFonts w:ascii="Times New Roman" w:hAnsi="Times New Roman"/>
          <w:b w:val="0"/>
          <w:bCs/>
          <w:sz w:val="28"/>
          <w:szCs w:val="28"/>
        </w:rPr>
        <w:t>рского муниципального района Воронежской области</w:t>
      </w:r>
    </w:p>
    <w:p w:rsidR="00EB21AB" w:rsidRPr="00CD402C" w:rsidRDefault="00EB21AB" w:rsidP="00EB21AB">
      <w:pPr>
        <w:pStyle w:val="21"/>
        <w:tabs>
          <w:tab w:val="left" w:pos="567"/>
          <w:tab w:val="left" w:pos="851"/>
        </w:tabs>
        <w:ind w:left="9540" w:right="0" w:firstLine="0"/>
        <w:rPr>
          <w:rFonts w:ascii="Times New Roman" w:hAnsi="Times New Roman"/>
          <w:b w:val="0"/>
          <w:bCs/>
          <w:sz w:val="28"/>
          <w:szCs w:val="28"/>
        </w:rPr>
      </w:pPr>
      <w:r w:rsidRPr="00CD402C">
        <w:rPr>
          <w:rFonts w:ascii="Times New Roman" w:hAnsi="Times New Roman"/>
          <w:b w:val="0"/>
          <w:bCs/>
          <w:sz w:val="28"/>
          <w:szCs w:val="28"/>
        </w:rPr>
        <w:t>от</w:t>
      </w:r>
      <w:r w:rsidR="00E1298A">
        <w:rPr>
          <w:rFonts w:ascii="Times New Roman" w:hAnsi="Times New Roman"/>
          <w:b w:val="0"/>
          <w:bCs/>
          <w:sz w:val="28"/>
          <w:szCs w:val="28"/>
        </w:rPr>
        <w:t xml:space="preserve"> «17</w:t>
      </w:r>
      <w:r w:rsidR="004004D1">
        <w:rPr>
          <w:rFonts w:ascii="Times New Roman" w:hAnsi="Times New Roman"/>
          <w:b w:val="0"/>
          <w:bCs/>
          <w:sz w:val="28"/>
          <w:szCs w:val="28"/>
        </w:rPr>
        <w:t>» мая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042252">
        <w:rPr>
          <w:rFonts w:ascii="Times New Roman" w:hAnsi="Times New Roman"/>
          <w:b w:val="0"/>
          <w:bCs/>
          <w:sz w:val="28"/>
          <w:szCs w:val="28"/>
        </w:rPr>
        <w:t>2024</w:t>
      </w:r>
      <w:r w:rsidR="00967688">
        <w:rPr>
          <w:rFonts w:ascii="Times New Roman" w:hAnsi="Times New Roman"/>
          <w:b w:val="0"/>
          <w:bCs/>
          <w:sz w:val="28"/>
          <w:szCs w:val="28"/>
        </w:rPr>
        <w:t xml:space="preserve"> года </w:t>
      </w:r>
      <w:r w:rsidR="00E1298A">
        <w:rPr>
          <w:rFonts w:ascii="Times New Roman" w:hAnsi="Times New Roman"/>
          <w:b w:val="0"/>
          <w:bCs/>
          <w:sz w:val="28"/>
          <w:szCs w:val="28"/>
        </w:rPr>
        <w:t>№ 102</w:t>
      </w:r>
    </w:p>
    <w:p w:rsidR="00EB21AB" w:rsidRPr="00CD402C" w:rsidRDefault="00EB21AB" w:rsidP="00EB21AB">
      <w:pPr>
        <w:pStyle w:val="21"/>
        <w:tabs>
          <w:tab w:val="left" w:pos="0"/>
          <w:tab w:val="left" w:pos="851"/>
        </w:tabs>
        <w:ind w:right="0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967688" w:rsidRPr="00CD402C" w:rsidRDefault="00967688" w:rsidP="00EB21AB">
      <w:pPr>
        <w:pStyle w:val="21"/>
        <w:tabs>
          <w:tab w:val="left" w:pos="0"/>
          <w:tab w:val="left" w:pos="851"/>
        </w:tabs>
        <w:ind w:right="0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EB21AB" w:rsidRDefault="00EB21AB" w:rsidP="00EB21AB">
      <w:pPr>
        <w:pStyle w:val="21"/>
        <w:tabs>
          <w:tab w:val="left" w:pos="0"/>
          <w:tab w:val="left" w:pos="851"/>
        </w:tabs>
        <w:ind w:right="0"/>
        <w:jc w:val="center"/>
        <w:rPr>
          <w:rFonts w:ascii="Times New Roman" w:hAnsi="Times New Roman"/>
          <w:bCs/>
          <w:sz w:val="28"/>
          <w:szCs w:val="28"/>
        </w:rPr>
      </w:pPr>
      <w:r w:rsidRPr="00CD402C">
        <w:rPr>
          <w:rFonts w:ascii="Times New Roman" w:hAnsi="Times New Roman"/>
          <w:bCs/>
          <w:sz w:val="28"/>
          <w:szCs w:val="28"/>
        </w:rPr>
        <w:t xml:space="preserve">С Т </w:t>
      </w:r>
      <w:proofErr w:type="gramStart"/>
      <w:r w:rsidRPr="00CD402C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CD402C">
        <w:rPr>
          <w:rFonts w:ascii="Times New Roman" w:hAnsi="Times New Roman"/>
          <w:bCs/>
          <w:sz w:val="28"/>
          <w:szCs w:val="28"/>
        </w:rPr>
        <w:t xml:space="preserve"> У К Т У Р А</w:t>
      </w:r>
    </w:p>
    <w:p w:rsidR="0005255F" w:rsidRDefault="00FC4F95" w:rsidP="0092440D">
      <w:pPr>
        <w:pStyle w:val="21"/>
        <w:tabs>
          <w:tab w:val="left" w:pos="0"/>
          <w:tab w:val="left" w:pos="851"/>
        </w:tabs>
        <w:ind w:right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0" type="#_x0000_t32" style="position:absolute;left:0;text-align:left;margin-left:362.4pt;margin-top:81pt;width:0;height:23.1pt;z-index:251675648" o:connectortype="straight"/>
        </w:pict>
      </w:r>
      <w:r>
        <w:rPr>
          <w:rFonts w:ascii="Times New Roman" w:hAnsi="Times New Roman"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246.2pt;margin-top:54pt;width:234pt;height:27pt;z-index:251660288">
            <v:textbox style="mso-next-textbox:#_x0000_s1062">
              <w:txbxContent>
                <w:p w:rsidR="00EB21AB" w:rsidRPr="00CD5819" w:rsidRDefault="00EB21AB" w:rsidP="00EB21AB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szCs w:val="26"/>
                    </w:rPr>
                  </w:pPr>
                  <w:r w:rsidRPr="00CD5819">
                    <w:rPr>
                      <w:rFonts w:ascii="Times New Roman" w:hAnsi="Times New Roman"/>
                      <w:b/>
                      <w:szCs w:val="26"/>
                    </w:rPr>
                    <w:t xml:space="preserve">Глава </w:t>
                  </w:r>
                  <w:r w:rsidR="002662F3" w:rsidRPr="00CD5819">
                    <w:rPr>
                      <w:rFonts w:ascii="Times New Roman" w:hAnsi="Times New Roman"/>
                      <w:b/>
                      <w:szCs w:val="26"/>
                    </w:rPr>
                    <w:t>поселения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bCs/>
          <w:sz w:val="28"/>
          <w:szCs w:val="28"/>
        </w:rPr>
        <w:pict>
          <v:group id="_x0000_s1026" editas="canvas" style="position:absolute;left:0;text-align:left;margin-left:2.75pt;margin-top:86.3pt;width:724.95pt;height:297pt;z-index:-251641856" coordorigin="4673,5656" coordsize="7250,297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673;top:5656;width:7250;height:2970" o:preferrelative="f">
              <v:fill o:detectmouseclick="t"/>
              <v:path o:extrusionok="t" o:connecttype="none"/>
              <o:lock v:ext="edit" text="t"/>
            </v:shape>
            <v:line id="_x0000_s1032" style="position:absolute;flip:x" from="5884,7803" to="6105,7805"/>
            <v:line id="_x0000_s1035" style="position:absolute" from="5884,6727" to="6064,6728"/>
            <v:shape id="_x0000_s1044" type="#_x0000_t202" style="position:absolute;left:11023;top:6466;width:720;height:328">
              <v:textbox style="mso-next-textbox:#_x0000_s1044">
                <w:txbxContent>
                  <w:p w:rsidR="00EB21AB" w:rsidRPr="00100970" w:rsidRDefault="00EB21AB" w:rsidP="008A21EB">
                    <w:pPr>
                      <w:ind w:firstLine="0"/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 w:rsidRPr="00100970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инспектор ВУС</w:t>
                    </w:r>
                  </w:p>
                </w:txbxContent>
              </v:textbox>
            </v:shape>
            <v:shape id="_x0000_s1045" type="#_x0000_t202" style="position:absolute;left:11023;top:7132;width:720;height:450">
              <v:textbox style="mso-next-textbox:#_x0000_s1045">
                <w:txbxContent>
                  <w:p w:rsidR="00EB21AB" w:rsidRPr="00100970" w:rsidRDefault="00EB21AB" w:rsidP="008A21EB">
                    <w:pPr>
                      <w:ind w:firstLine="0"/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 w:rsidRPr="00100970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техник по уборке помещений</w:t>
                    </w:r>
                  </w:p>
                </w:txbxContent>
              </v:textbox>
            </v:shape>
            <v:line id="_x0000_s1046" style="position:absolute" from="11923,5836" to="11923,7366"/>
            <v:line id="_x0000_s1048" style="position:absolute" from="11363,5834" to="11364,6466"/>
            <v:shape id="_x0000_s1051" type="#_x0000_t202" style="position:absolute;left:6974;top:6016;width:972;height:593">
              <v:textbox style="mso-next-textbox:#_x0000_s1051">
                <w:txbxContent>
                  <w:p w:rsidR="00267A4A" w:rsidRPr="00100970" w:rsidRDefault="00267A4A" w:rsidP="00100970">
                    <w:pPr>
                      <w:ind w:firstLine="0"/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 w:rsidRPr="00100970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инспектор по развитию</w:t>
                    </w:r>
                    <w:r w:rsidRPr="00100970"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100970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информационных</w:t>
                    </w:r>
                    <w:r w:rsidRPr="00100970"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100970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технологий</w:t>
                    </w:r>
                  </w:p>
                  <w:p w:rsidR="00EB21AB" w:rsidRPr="007A6537" w:rsidRDefault="00EB21AB" w:rsidP="008A21EB">
                    <w:pPr>
                      <w:ind w:firstLine="0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52" type="#_x0000_t202" style="position:absolute;left:6105;top:7741;width:598;height:183">
              <v:textbox style="mso-next-textbox:#_x0000_s1052">
                <w:txbxContent>
                  <w:p w:rsidR="00EB21AB" w:rsidRPr="00100970" w:rsidRDefault="00B3549A" w:rsidP="008A21EB">
                    <w:pPr>
                      <w:ind w:firstLine="0"/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 w:rsidRPr="00100970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эксперт</w:t>
                    </w:r>
                  </w:p>
                </w:txbxContent>
              </v:textbox>
            </v:shape>
            <v:shape id="_x0000_s1053" type="#_x0000_t202" style="position:absolute;left:6105;top:7175;width:598;height:191">
              <v:textbox style="mso-next-textbox:#_x0000_s1053">
                <w:txbxContent>
                  <w:p w:rsidR="00EB21AB" w:rsidRPr="00100970" w:rsidRDefault="00B3549A" w:rsidP="008A21EB">
                    <w:pPr>
                      <w:ind w:firstLine="0"/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 w:rsidRPr="00100970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эксперт</w:t>
                    </w:r>
                  </w:p>
                </w:txbxContent>
              </v:textbox>
            </v:shape>
            <v:shape id="_x0000_s1054" type="#_x0000_t202" style="position:absolute;left:6064;top:6654;width:598;height:190">
              <v:textbox style="mso-next-textbox:#_x0000_s1054">
                <w:txbxContent>
                  <w:p w:rsidR="00EB21AB" w:rsidRPr="00100970" w:rsidRDefault="00B3549A" w:rsidP="008A21EB">
                    <w:pPr>
                      <w:ind w:firstLine="0"/>
                      <w:jc w:val="center"/>
                      <w:rPr>
                        <w:b/>
                      </w:rPr>
                    </w:pPr>
                    <w:r w:rsidRPr="00100970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эксперт</w:t>
                    </w:r>
                  </w:p>
                </w:txbxContent>
              </v:textbox>
            </v:shape>
            <v:shape id="_x0000_s1055" type="#_x0000_t202" style="position:absolute;left:8982;top:6844;width:847;height:211">
              <v:textbox style="mso-next-textbox:#_x0000_s1055">
                <w:txbxContent>
                  <w:p w:rsidR="00EB21AB" w:rsidRPr="00100970" w:rsidRDefault="00491840" w:rsidP="008A21EB">
                    <w:pPr>
                      <w:ind w:firstLine="0"/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 w:rsidRPr="00100970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юрисконсульт</w:t>
                    </w:r>
                  </w:p>
                </w:txbxContent>
              </v:textbox>
            </v:shape>
            <v:line id="_x0000_s1057" style="position:absolute" from="5884,7298" to="6105,7299"/>
            <v:line id="_x0000_s1058" style="position:absolute" from="7439,5836" to="7440,6016"/>
            <v:rect id="_x0000_s1077" style="position:absolute;left:4984;top:6609;width:900;height:292">
              <v:textbox style="mso-next-textbox:#_x0000_s1077">
                <w:txbxContent>
                  <w:p w:rsidR="000E4B68" w:rsidRPr="00D6647B" w:rsidRDefault="007A4EFD" w:rsidP="008A21EB">
                    <w:pPr>
                      <w:ind w:firstLine="0"/>
                      <w:jc w:val="center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 w:rsidRPr="00D6647B">
                      <w:rPr>
                        <w:rFonts w:ascii="Times New Roman" w:hAnsi="Times New Roman"/>
                        <w:b/>
                        <w:sz w:val="20"/>
                      </w:rPr>
                      <w:t xml:space="preserve">ведущий </w:t>
                    </w:r>
                    <w:r w:rsidR="00B3549A" w:rsidRPr="00D6647B">
                      <w:rPr>
                        <w:rFonts w:ascii="Times New Roman" w:hAnsi="Times New Roman"/>
                        <w:b/>
                        <w:sz w:val="20"/>
                      </w:rPr>
                      <w:t>эксперт</w:t>
                    </w:r>
                  </w:p>
                </w:txbxContent>
              </v:textbox>
            </v:rect>
            <v:shape id="_x0000_s1069" type="#_x0000_t202" style="position:absolute;left:8323;top:5955;width:659;height:362">
              <v:textbox style="mso-next-textbox:#_x0000_s1069">
                <w:txbxContent>
                  <w:p w:rsidR="008A21EB" w:rsidRPr="00100970" w:rsidRDefault="00491840" w:rsidP="008A21EB">
                    <w:pPr>
                      <w:ind w:firstLine="0"/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 w:rsidRPr="00100970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 xml:space="preserve">ведущий </w:t>
                    </w:r>
                  </w:p>
                  <w:p w:rsidR="00EB21AB" w:rsidRPr="00100970" w:rsidRDefault="00491840" w:rsidP="008A21EB">
                    <w:pPr>
                      <w:ind w:firstLine="0"/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 w:rsidRPr="00100970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эксперт</w:t>
                    </w:r>
                  </w:p>
                </w:txbxContent>
              </v:textbox>
            </v:shape>
            <v:rect id="_x0000_s1082" style="position:absolute;left:4984;top:7155;width:900;height:301">
              <v:textbox style="mso-next-textbox:#_x0000_s1082">
                <w:txbxContent>
                  <w:p w:rsidR="000E4B68" w:rsidRPr="000E4B68" w:rsidRDefault="007A4EFD" w:rsidP="008A21EB">
                    <w:pPr>
                      <w:ind w:firstLine="0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 w:rsidRPr="00D6647B">
                      <w:rPr>
                        <w:rFonts w:ascii="Times New Roman" w:hAnsi="Times New Roman"/>
                        <w:b/>
                        <w:sz w:val="20"/>
                      </w:rPr>
                      <w:t>ведущий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 w:rsidR="00B3549A">
                      <w:rPr>
                        <w:rFonts w:ascii="Times New Roman" w:hAnsi="Times New Roman"/>
                        <w:sz w:val="20"/>
                      </w:rPr>
                      <w:t>э</w:t>
                    </w:r>
                    <w:r w:rsidR="00B3549A" w:rsidRPr="00D6647B">
                      <w:rPr>
                        <w:rFonts w:ascii="Times New Roman" w:hAnsi="Times New Roman"/>
                        <w:b/>
                        <w:sz w:val="20"/>
                      </w:rPr>
                      <w:t>ксперт</w:t>
                    </w:r>
                  </w:p>
                </w:txbxContent>
              </v:textbox>
            </v:rect>
            <v:rect id="_x0000_s1083" style="position:absolute;left:4984;top:7683;width:900;height:343">
              <v:textbox style="mso-next-textbox:#_x0000_s1083">
                <w:txbxContent>
                  <w:p w:rsidR="000E4B68" w:rsidRPr="00100970" w:rsidRDefault="007A4EFD" w:rsidP="008A21EB">
                    <w:pPr>
                      <w:ind w:firstLine="0"/>
                      <w:jc w:val="center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 w:rsidRPr="00100970">
                      <w:rPr>
                        <w:rFonts w:ascii="Times New Roman" w:hAnsi="Times New Roman"/>
                        <w:b/>
                        <w:sz w:val="20"/>
                      </w:rPr>
                      <w:t xml:space="preserve">ведущий </w:t>
                    </w:r>
                    <w:r w:rsidR="00B3549A" w:rsidRPr="00100970">
                      <w:rPr>
                        <w:rFonts w:ascii="Times New Roman" w:hAnsi="Times New Roman"/>
                        <w:b/>
                        <w:sz w:val="20"/>
                      </w:rPr>
                      <w:t>эксперт</w:t>
                    </w:r>
                  </w:p>
                </w:txbxContent>
              </v:textbox>
            </v:rect>
            <v:shape id="_x0000_s1063" type="#_x0000_t202" style="position:absolute;left:4984;top:5955;width:900;height:427">
              <v:textbox style="mso-next-textbox:#_x0000_s1063">
                <w:txbxContent>
                  <w:p w:rsidR="00EB21AB" w:rsidRPr="00D6647B" w:rsidRDefault="00967688" w:rsidP="008A21EB">
                    <w:pPr>
                      <w:ind w:firstLine="0"/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 w:rsidRPr="00D6647B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з</w:t>
                    </w:r>
                    <w:r w:rsidR="00B10773" w:rsidRPr="00D6647B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аместитель главы администрации</w:t>
                    </w:r>
                  </w:p>
                </w:txbxContent>
              </v:textbox>
            </v:shape>
            <v:line id="_x0000_s1071" style="position:absolute" from="4745,5838" to="4746,7809"/>
            <v:shape id="_x0000_s1088" type="#_x0000_t32" style="position:absolute;left:4745;top:7805;width:243;height:4" o:connectortype="straight"/>
            <v:shape id="_x0000_s1091" type="#_x0000_t32" style="position:absolute;left:4741;top:7304;width:243;height:2" o:connectortype="straight"/>
            <v:shape id="_x0000_s1092" type="#_x0000_t32" style="position:absolute;left:4745;top:6726;width:239;height:1" o:connectortype="straight"/>
            <v:shape id="_x0000_s1094" type="#_x0000_t202" style="position:absolute;left:10073;top:5955;width:810;height:241">
              <v:textbox style="mso-next-textbox:#_x0000_s1094">
                <w:txbxContent>
                  <w:p w:rsidR="008A21EB" w:rsidRPr="00100970" w:rsidRDefault="008A21EB" w:rsidP="008A21EB">
                    <w:pPr>
                      <w:ind w:firstLine="0"/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 w:rsidRPr="00100970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эксперт</w:t>
                    </w:r>
                  </w:p>
                </w:txbxContent>
              </v:textbox>
            </v:shape>
            <v:shape id="_x0000_s1068" type="#_x0000_t202" style="position:absolute;left:10073;top:6317;width:810;height:241">
              <v:textbox style="mso-next-textbox:#_x0000_s1068">
                <w:txbxContent>
                  <w:p w:rsidR="00EB21AB" w:rsidRPr="00100970" w:rsidRDefault="00B3549A" w:rsidP="0026585F">
                    <w:pPr>
                      <w:ind w:firstLine="0"/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 w:rsidRPr="00100970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эксперт</w:t>
                    </w:r>
                  </w:p>
                </w:txbxContent>
              </v:textbox>
            </v:shape>
            <v:shape id="_x0000_s1095" type="#_x0000_t32" style="position:absolute;left:9886;top:6438;width:187;height:1;flip:x" o:connectortype="straight"/>
            <v:shape id="_x0000_s1096" type="#_x0000_t32" style="position:absolute;left:9886;top:5838;width:0;height:601;flip:y" o:connectortype="straight"/>
            <v:shape id="_x0000_s1097" type="#_x0000_t32" style="position:absolute;left:9886;top:6076;width:187;height:3;flip:x" o:connectortype="straight"/>
            <v:shape id="_x0000_s1098" type="#_x0000_t32" style="position:absolute;left:9404;top:5838;width:1;height:1006;flip:x y" o:connectortype="straight"/>
            <v:shape id="_x0000_s1099" type="#_x0000_t32" style="position:absolute;left:11743;top:7357;width:180;height:9" o:connectortype="straight"/>
            <v:shape id="_x0000_s1101" type="#_x0000_t32" style="position:absolute;left:4745;top:5836;width:7178;height:2;flip:y" o:connectortype="straight"/>
            <v:shape id="_x0000_s1103" type="#_x0000_t32" style="position:absolute;left:5434;top:5838;width:1;height:117;flip:y" o:connectortype="straight"/>
            <v:shape id="_x0000_s1104" type="#_x0000_t32" style="position:absolute;left:8651;top:5834;width:1;height:121;flip:x y" o:connectortype="straight"/>
          </v:group>
        </w:pict>
      </w:r>
      <w:r w:rsidR="00EB21AB">
        <w:rPr>
          <w:rFonts w:ascii="Times New Roman" w:hAnsi="Times New Roman"/>
          <w:bCs/>
          <w:sz w:val="28"/>
          <w:szCs w:val="28"/>
        </w:rPr>
        <w:t>администрации Коленовского сельского поселения</w:t>
      </w:r>
      <w:r w:rsidR="00D6647B">
        <w:rPr>
          <w:rFonts w:ascii="Times New Roman" w:hAnsi="Times New Roman"/>
          <w:bCs/>
          <w:sz w:val="28"/>
          <w:szCs w:val="28"/>
        </w:rPr>
        <w:t xml:space="preserve"> Новохопёрского муниципального района </w:t>
      </w:r>
    </w:p>
    <w:p w:rsidR="00EB21AB" w:rsidRPr="0092440D" w:rsidRDefault="00D6647B" w:rsidP="0092440D">
      <w:pPr>
        <w:pStyle w:val="21"/>
        <w:tabs>
          <w:tab w:val="left" w:pos="0"/>
          <w:tab w:val="left" w:pos="851"/>
        </w:tabs>
        <w:ind w:right="0"/>
        <w:jc w:val="center"/>
        <w:rPr>
          <w:rFonts w:ascii="Times New Roman" w:hAnsi="Times New Roman"/>
          <w:bCs/>
          <w:sz w:val="28"/>
          <w:szCs w:val="28"/>
        </w:rPr>
        <w:sectPr w:rsidR="00EB21AB" w:rsidRPr="0092440D" w:rsidSect="006F2858">
          <w:pgSz w:w="16840" w:h="11907" w:orient="landscape"/>
          <w:pgMar w:top="851" w:right="1134" w:bottom="567" w:left="1134" w:header="720" w:footer="720" w:gutter="0"/>
          <w:cols w:space="708"/>
          <w:noEndnote/>
          <w:docGrid w:linePitch="354"/>
        </w:sectPr>
      </w:pPr>
      <w:r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EB21AB" w:rsidRPr="00CD402C" w:rsidRDefault="00EB21AB" w:rsidP="008331B8">
      <w:pPr>
        <w:pStyle w:val="21"/>
        <w:tabs>
          <w:tab w:val="left" w:pos="0"/>
          <w:tab w:val="left" w:pos="851"/>
        </w:tabs>
        <w:ind w:right="0" w:firstLine="0"/>
        <w:rPr>
          <w:rFonts w:ascii="Times New Roman" w:hAnsi="Times New Roman"/>
          <w:b w:val="0"/>
          <w:bCs/>
          <w:sz w:val="28"/>
          <w:szCs w:val="28"/>
        </w:rPr>
      </w:pPr>
    </w:p>
    <w:sectPr w:rsidR="00EB21AB" w:rsidRPr="00CD402C" w:rsidSect="001B7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21AB"/>
    <w:rsid w:val="000064E7"/>
    <w:rsid w:val="00011CB9"/>
    <w:rsid w:val="00026F2B"/>
    <w:rsid w:val="00042252"/>
    <w:rsid w:val="0005000E"/>
    <w:rsid w:val="000500B6"/>
    <w:rsid w:val="0005255F"/>
    <w:rsid w:val="00072D3C"/>
    <w:rsid w:val="000A20F6"/>
    <w:rsid w:val="000A63F5"/>
    <w:rsid w:val="000B54E8"/>
    <w:rsid w:val="000B74A9"/>
    <w:rsid w:val="000C1554"/>
    <w:rsid w:val="000E4B68"/>
    <w:rsid w:val="000E6908"/>
    <w:rsid w:val="000F68A3"/>
    <w:rsid w:val="00100970"/>
    <w:rsid w:val="0014186C"/>
    <w:rsid w:val="0015604A"/>
    <w:rsid w:val="00161B09"/>
    <w:rsid w:val="00164157"/>
    <w:rsid w:val="00174E41"/>
    <w:rsid w:val="00177024"/>
    <w:rsid w:val="0017765F"/>
    <w:rsid w:val="001B7AB0"/>
    <w:rsid w:val="001E04B0"/>
    <w:rsid w:val="00206364"/>
    <w:rsid w:val="00220087"/>
    <w:rsid w:val="00224C00"/>
    <w:rsid w:val="0026421B"/>
    <w:rsid w:val="0026585F"/>
    <w:rsid w:val="002662F3"/>
    <w:rsid w:val="00267A4A"/>
    <w:rsid w:val="00281F35"/>
    <w:rsid w:val="002E6988"/>
    <w:rsid w:val="002F5C85"/>
    <w:rsid w:val="002F742C"/>
    <w:rsid w:val="00322B85"/>
    <w:rsid w:val="00357DFC"/>
    <w:rsid w:val="00381B98"/>
    <w:rsid w:val="003B0377"/>
    <w:rsid w:val="003D46A2"/>
    <w:rsid w:val="003E39C7"/>
    <w:rsid w:val="004004D1"/>
    <w:rsid w:val="00405152"/>
    <w:rsid w:val="00430FFD"/>
    <w:rsid w:val="00435293"/>
    <w:rsid w:val="00441DF0"/>
    <w:rsid w:val="0044244F"/>
    <w:rsid w:val="00471106"/>
    <w:rsid w:val="00473EE9"/>
    <w:rsid w:val="004907BE"/>
    <w:rsid w:val="00491840"/>
    <w:rsid w:val="00493D1E"/>
    <w:rsid w:val="004D038F"/>
    <w:rsid w:val="005038B6"/>
    <w:rsid w:val="005300D2"/>
    <w:rsid w:val="00535974"/>
    <w:rsid w:val="005465F8"/>
    <w:rsid w:val="00554429"/>
    <w:rsid w:val="00585931"/>
    <w:rsid w:val="005E6CF9"/>
    <w:rsid w:val="005F2BBF"/>
    <w:rsid w:val="0060720D"/>
    <w:rsid w:val="00621C4C"/>
    <w:rsid w:val="00663C56"/>
    <w:rsid w:val="00664C5C"/>
    <w:rsid w:val="006924C9"/>
    <w:rsid w:val="006B296C"/>
    <w:rsid w:val="006B2F78"/>
    <w:rsid w:val="0072103F"/>
    <w:rsid w:val="00726EBE"/>
    <w:rsid w:val="007410C4"/>
    <w:rsid w:val="00757F3D"/>
    <w:rsid w:val="00767E59"/>
    <w:rsid w:val="0077702C"/>
    <w:rsid w:val="00781457"/>
    <w:rsid w:val="00790CBC"/>
    <w:rsid w:val="00793A01"/>
    <w:rsid w:val="007A4EFD"/>
    <w:rsid w:val="007A6C33"/>
    <w:rsid w:val="007C7E24"/>
    <w:rsid w:val="007D3970"/>
    <w:rsid w:val="008178AA"/>
    <w:rsid w:val="008225E0"/>
    <w:rsid w:val="008331B8"/>
    <w:rsid w:val="00835537"/>
    <w:rsid w:val="00845B69"/>
    <w:rsid w:val="00852151"/>
    <w:rsid w:val="00873F98"/>
    <w:rsid w:val="00892F96"/>
    <w:rsid w:val="008A21EB"/>
    <w:rsid w:val="008B7884"/>
    <w:rsid w:val="008D1E9D"/>
    <w:rsid w:val="008E54E8"/>
    <w:rsid w:val="00915307"/>
    <w:rsid w:val="009171B4"/>
    <w:rsid w:val="00917A8E"/>
    <w:rsid w:val="0092440D"/>
    <w:rsid w:val="00925E1E"/>
    <w:rsid w:val="00956115"/>
    <w:rsid w:val="00967688"/>
    <w:rsid w:val="009748FE"/>
    <w:rsid w:val="0099516A"/>
    <w:rsid w:val="009D3D25"/>
    <w:rsid w:val="009E1216"/>
    <w:rsid w:val="009F7635"/>
    <w:rsid w:val="00A10393"/>
    <w:rsid w:val="00A12679"/>
    <w:rsid w:val="00A211C4"/>
    <w:rsid w:val="00A33600"/>
    <w:rsid w:val="00A71CCC"/>
    <w:rsid w:val="00A73D3E"/>
    <w:rsid w:val="00A84E51"/>
    <w:rsid w:val="00A8774D"/>
    <w:rsid w:val="00AA358D"/>
    <w:rsid w:val="00AB533F"/>
    <w:rsid w:val="00B10028"/>
    <w:rsid w:val="00B10773"/>
    <w:rsid w:val="00B2317E"/>
    <w:rsid w:val="00B3549A"/>
    <w:rsid w:val="00B62652"/>
    <w:rsid w:val="00B822C0"/>
    <w:rsid w:val="00BA4E29"/>
    <w:rsid w:val="00BD3BFD"/>
    <w:rsid w:val="00BE1A4E"/>
    <w:rsid w:val="00BE7CF1"/>
    <w:rsid w:val="00C26AFE"/>
    <w:rsid w:val="00C277F8"/>
    <w:rsid w:val="00C44EE1"/>
    <w:rsid w:val="00CA7AC0"/>
    <w:rsid w:val="00CB2255"/>
    <w:rsid w:val="00CD5819"/>
    <w:rsid w:val="00CE1685"/>
    <w:rsid w:val="00D441AD"/>
    <w:rsid w:val="00D6647B"/>
    <w:rsid w:val="00D74FF1"/>
    <w:rsid w:val="00D81A0B"/>
    <w:rsid w:val="00D94D12"/>
    <w:rsid w:val="00DA28ED"/>
    <w:rsid w:val="00DB039C"/>
    <w:rsid w:val="00DB443E"/>
    <w:rsid w:val="00DB758F"/>
    <w:rsid w:val="00DF04AA"/>
    <w:rsid w:val="00E1298A"/>
    <w:rsid w:val="00E43E01"/>
    <w:rsid w:val="00E44CCF"/>
    <w:rsid w:val="00E717A4"/>
    <w:rsid w:val="00E82FCD"/>
    <w:rsid w:val="00E96312"/>
    <w:rsid w:val="00EB21AB"/>
    <w:rsid w:val="00EC11CC"/>
    <w:rsid w:val="00ED3AED"/>
    <w:rsid w:val="00EE5EA9"/>
    <w:rsid w:val="00F1403C"/>
    <w:rsid w:val="00F152A3"/>
    <w:rsid w:val="00F23378"/>
    <w:rsid w:val="00F70383"/>
    <w:rsid w:val="00F77599"/>
    <w:rsid w:val="00FC4F95"/>
    <w:rsid w:val="00FF0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  <o:rules v:ext="edit">
        <o:r id="V:Rule13" type="connector" idref="#_x0000_s1101">
          <o:proxy start="" idref="#_x0000_s1071" connectloc="0"/>
          <o:proxy end="" idref="#_x0000_s1046" connectloc="0"/>
        </o:r>
        <o:r id="V:Rule14" type="connector" idref="#_x0000_s1104">
          <o:proxy start="" idref="#_x0000_s1069" connectloc="0"/>
        </o:r>
        <o:r id="V:Rule15" type="connector" idref="#_x0000_s1095">
          <o:proxy start="" idref="#_x0000_s1068" connectloc="1"/>
        </o:r>
        <o:r id="V:Rule16" type="connector" idref="#_x0000_s1103">
          <o:proxy start="" idref="#_x0000_s1063" connectloc="0"/>
        </o:r>
        <o:r id="V:Rule17" type="connector" idref="#_x0000_s1091">
          <o:proxy end="" idref="#_x0000_s1082" connectloc="1"/>
        </o:r>
        <o:r id="V:Rule18" type="connector" idref="#_x0000_s1098">
          <o:proxy start="" idref="#_x0000_s1055" connectloc="0"/>
        </o:r>
        <o:r id="V:Rule19" type="connector" idref="#_x0000_s1088"/>
        <o:r id="V:Rule20" type="connector" idref="#_x0000_s1100"/>
        <o:r id="V:Rule21" type="connector" idref="#_x0000_s1097">
          <o:proxy start="" idref="#_x0000_s1094" connectloc="1"/>
        </o:r>
        <o:r id="V:Rule22" type="connector" idref="#_x0000_s1099">
          <o:proxy start="" idref="#_x0000_s1045" connectloc="3"/>
          <o:proxy end="" idref="#_x0000_s1046" connectloc="1"/>
        </o:r>
        <o:r id="V:Rule23" type="connector" idref="#_x0000_s1096"/>
        <o:r id="V:Rule24" type="connector" idref="#_x0000_s109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B21A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EB21AB"/>
    <w:pPr>
      <w:jc w:val="center"/>
      <w:outlineLvl w:val="1"/>
    </w:pPr>
    <w:rPr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EB21AB"/>
    <w:rPr>
      <w:rFonts w:ascii="Arial" w:eastAsia="Times New Roman" w:hAnsi="Arial" w:cs="Times New Roman"/>
      <w:b/>
      <w:bCs/>
      <w:iCs/>
      <w:sz w:val="30"/>
      <w:szCs w:val="28"/>
    </w:rPr>
  </w:style>
  <w:style w:type="paragraph" w:styleId="21">
    <w:name w:val="Body Text 2"/>
    <w:basedOn w:val="a"/>
    <w:link w:val="22"/>
    <w:rsid w:val="00EB21AB"/>
    <w:pPr>
      <w:ind w:right="3628"/>
    </w:pPr>
    <w:rPr>
      <w:b/>
      <w:sz w:val="24"/>
    </w:rPr>
  </w:style>
  <w:style w:type="character" w:customStyle="1" w:styleId="22">
    <w:name w:val="Основной текст 2 Знак"/>
    <w:basedOn w:val="a0"/>
    <w:link w:val="21"/>
    <w:rsid w:val="00EB21AB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EB21A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3">
    <w:name w:val="Table Grid"/>
    <w:basedOn w:val="a1"/>
    <w:rsid w:val="00974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431044b0447043d044b0439char">
    <w:name w:val="dash041e_0431_044b_0447_043d_044b_0439__char"/>
    <w:basedOn w:val="a0"/>
    <w:rsid w:val="009748FE"/>
  </w:style>
  <w:style w:type="character" w:customStyle="1" w:styleId="font0020style138char">
    <w:name w:val="font_0020style138__char"/>
    <w:basedOn w:val="a0"/>
    <w:rsid w:val="009748FE"/>
  </w:style>
  <w:style w:type="character" w:customStyle="1" w:styleId="dash041e0441043d043e0432043d043e0439002004420435043a044104420020002820029char">
    <w:name w:val="dash041e_0441_043d_043e_0432_043d_043e_0439_0020_0442_0435_043a_0441_0442_0020_00282_0029__char"/>
    <w:basedOn w:val="a0"/>
    <w:rsid w:val="009748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B28FB-A060-4EA4-A79E-B908F2C45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3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</cp:revision>
  <cp:lastPrinted>2024-05-16T05:20:00Z</cp:lastPrinted>
  <dcterms:created xsi:type="dcterms:W3CDTF">2014-06-16T11:08:00Z</dcterms:created>
  <dcterms:modified xsi:type="dcterms:W3CDTF">2024-05-17T12:16:00Z</dcterms:modified>
</cp:coreProperties>
</file>