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15" w:rsidRPr="0076058E" w:rsidRDefault="0076058E" w:rsidP="007605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Перечень объектов</w:t>
      </w:r>
      <w:r w:rsidRPr="0076058E">
        <w:rPr>
          <w:b/>
          <w:bCs/>
          <w:color w:val="000000"/>
          <w:sz w:val="36"/>
          <w:szCs w:val="36"/>
        </w:rPr>
        <w:t xml:space="preserve">, в отношении которых планируется заключение </w:t>
      </w:r>
      <w:r>
        <w:rPr>
          <w:b/>
          <w:bCs/>
          <w:color w:val="000000"/>
          <w:sz w:val="36"/>
          <w:szCs w:val="36"/>
        </w:rPr>
        <w:t>концессионных соглашений в 2025</w:t>
      </w:r>
      <w:r w:rsidRPr="0076058E">
        <w:rPr>
          <w:b/>
          <w:bCs/>
          <w:color w:val="000000"/>
          <w:sz w:val="36"/>
          <w:szCs w:val="36"/>
        </w:rPr>
        <w:t xml:space="preserve"> году на территории</w:t>
      </w:r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="00870915">
        <w:rPr>
          <w:b/>
          <w:bCs/>
          <w:color w:val="000000"/>
          <w:sz w:val="36"/>
          <w:szCs w:val="36"/>
        </w:rPr>
        <w:t>Коленовского</w:t>
      </w:r>
      <w:proofErr w:type="spellEnd"/>
      <w:r w:rsidR="00870915">
        <w:rPr>
          <w:b/>
          <w:bCs/>
          <w:color w:val="000000"/>
          <w:sz w:val="36"/>
          <w:szCs w:val="36"/>
        </w:rPr>
        <w:t xml:space="preserve"> сельского поселения Новохопёрского муниципального района Воронежской области</w:t>
      </w:r>
    </w:p>
    <w:p w:rsidR="00870915" w:rsidRDefault="00870915" w:rsidP="00870915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18"/>
          <w:szCs w:val="18"/>
        </w:rPr>
      </w:pPr>
      <w:r>
        <w:rPr>
          <w:rFonts w:ascii="Segoe UI" w:hAnsi="Segoe UI" w:cs="Segoe UI"/>
          <w:color w:val="212529"/>
          <w:sz w:val="18"/>
          <w:szCs w:val="18"/>
        </w:rPr>
        <w:t> </w:t>
      </w:r>
    </w:p>
    <w:p w:rsidR="00870915" w:rsidRDefault="00870915" w:rsidP="00870915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18"/>
          <w:szCs w:val="18"/>
        </w:rPr>
      </w:pPr>
      <w:r>
        <w:rPr>
          <w:rFonts w:ascii="Segoe UI" w:hAnsi="Segoe UI" w:cs="Segoe UI"/>
          <w:color w:val="212529"/>
          <w:sz w:val="18"/>
          <w:szCs w:val="18"/>
        </w:rPr>
        <w:t> </w:t>
      </w:r>
    </w:p>
    <w:p w:rsidR="00870915" w:rsidRDefault="00870915" w:rsidP="00870915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18"/>
          <w:szCs w:val="18"/>
        </w:rPr>
      </w:pPr>
      <w:r>
        <w:rPr>
          <w:rFonts w:ascii="Segoe UI" w:hAnsi="Segoe UI" w:cs="Segoe UI"/>
          <w:color w:val="212529"/>
          <w:sz w:val="18"/>
          <w:szCs w:val="18"/>
        </w:rPr>
        <w:t> </w:t>
      </w:r>
    </w:p>
    <w:p w:rsidR="00870915" w:rsidRDefault="00870915" w:rsidP="008709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12529"/>
          <w:sz w:val="18"/>
          <w:szCs w:val="18"/>
        </w:rPr>
      </w:pPr>
      <w:r>
        <w:rPr>
          <w:color w:val="000000"/>
          <w:sz w:val="28"/>
          <w:szCs w:val="28"/>
        </w:rPr>
        <w:t xml:space="preserve">Объекты, в отношении которых планируется заключение концессионных соглашений в 2025 году, </w:t>
      </w:r>
      <w:proofErr w:type="spellStart"/>
      <w:r>
        <w:rPr>
          <w:color w:val="000000"/>
          <w:sz w:val="28"/>
          <w:szCs w:val="28"/>
        </w:rPr>
        <w:t>концедентом</w:t>
      </w:r>
      <w:proofErr w:type="spellEnd"/>
      <w:r>
        <w:rPr>
          <w:color w:val="000000"/>
          <w:sz w:val="28"/>
          <w:szCs w:val="28"/>
        </w:rPr>
        <w:t xml:space="preserve"> по которым является </w:t>
      </w:r>
      <w:r w:rsidR="0076058E" w:rsidRPr="0076058E">
        <w:rPr>
          <w:color w:val="000000"/>
          <w:sz w:val="28"/>
          <w:szCs w:val="28"/>
        </w:rPr>
        <w:t xml:space="preserve">администрация </w:t>
      </w:r>
      <w:proofErr w:type="spellStart"/>
      <w:r w:rsidR="0076058E" w:rsidRPr="0076058E">
        <w:rPr>
          <w:color w:val="000000"/>
          <w:sz w:val="28"/>
          <w:szCs w:val="28"/>
        </w:rPr>
        <w:t>Коленовского</w:t>
      </w:r>
      <w:proofErr w:type="spellEnd"/>
      <w:r w:rsidR="0076058E" w:rsidRPr="0076058E">
        <w:rPr>
          <w:color w:val="000000"/>
          <w:sz w:val="28"/>
          <w:szCs w:val="28"/>
        </w:rPr>
        <w:t xml:space="preserve"> сельского поселения Новохопёрского муниципального района Воронежской области</w:t>
      </w:r>
      <w:r>
        <w:rPr>
          <w:color w:val="000000"/>
          <w:sz w:val="28"/>
          <w:szCs w:val="28"/>
        </w:rPr>
        <w:t>, отсутствуют.</w:t>
      </w:r>
    </w:p>
    <w:p w:rsidR="00870915" w:rsidRDefault="00870915" w:rsidP="008709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12529"/>
          <w:sz w:val="18"/>
          <w:szCs w:val="18"/>
        </w:rPr>
      </w:pPr>
      <w:r>
        <w:rPr>
          <w:color w:val="000000"/>
          <w:sz w:val="28"/>
          <w:szCs w:val="28"/>
        </w:rPr>
        <w:t>Данная информация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о заключении концессионного соглашения, в соответствии с частью 4.1 статьи 37 и статьей 52 Федерального закона от 21.07.2005 № 115-ФЗ "О концессионных соглашениях".</w:t>
      </w:r>
    </w:p>
    <w:p w:rsidR="0001642F" w:rsidRDefault="0001642F"/>
    <w:sectPr w:rsidR="0001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70915"/>
    <w:rsid w:val="0001642F"/>
    <w:rsid w:val="0076058E"/>
    <w:rsid w:val="0087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dc:description/>
  <cp:lastModifiedBy>kkk</cp:lastModifiedBy>
  <cp:revision>2</cp:revision>
  <dcterms:created xsi:type="dcterms:W3CDTF">2025-02-04T05:22:00Z</dcterms:created>
  <dcterms:modified xsi:type="dcterms:W3CDTF">2025-02-04T05:36:00Z</dcterms:modified>
</cp:coreProperties>
</file>