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1A" w:rsidRPr="009938E5" w:rsidRDefault="009E111A" w:rsidP="009E111A">
      <w:pPr>
        <w:tabs>
          <w:tab w:val="left" w:pos="7563"/>
        </w:tabs>
        <w:jc w:val="center"/>
        <w:rPr>
          <w:b/>
        </w:rPr>
      </w:pPr>
      <w:r>
        <w:rPr>
          <w:b/>
        </w:rPr>
        <w:t xml:space="preserve">СОВЕТ НАРОДНЫХ </w:t>
      </w:r>
      <w:r w:rsidRPr="009938E5">
        <w:rPr>
          <w:b/>
        </w:rPr>
        <w:t>ДЕПУТАТОВ</w:t>
      </w:r>
    </w:p>
    <w:p w:rsidR="009E111A" w:rsidRPr="009938E5" w:rsidRDefault="009E111A" w:rsidP="009E111A">
      <w:pPr>
        <w:tabs>
          <w:tab w:val="left" w:pos="7563"/>
        </w:tabs>
        <w:jc w:val="center"/>
        <w:rPr>
          <w:b/>
        </w:rPr>
      </w:pPr>
      <w:r>
        <w:rPr>
          <w:b/>
        </w:rPr>
        <w:t xml:space="preserve">КОЛЕНОВСКОГО СЕЛЬСКОГО </w:t>
      </w:r>
      <w:r w:rsidRPr="009938E5">
        <w:rPr>
          <w:b/>
        </w:rPr>
        <w:t>ПОСЕЛЕНИЯ</w:t>
      </w:r>
    </w:p>
    <w:p w:rsidR="009E111A" w:rsidRPr="009938E5" w:rsidRDefault="009E111A" w:rsidP="009E111A">
      <w:pPr>
        <w:tabs>
          <w:tab w:val="left" w:pos="7563"/>
        </w:tabs>
        <w:jc w:val="center"/>
        <w:rPr>
          <w:b/>
        </w:rPr>
      </w:pPr>
      <w:r>
        <w:rPr>
          <w:b/>
        </w:rPr>
        <w:t xml:space="preserve">НОВОХОПЕРСКОГО МУНИЦИПАЛЬНОГО </w:t>
      </w:r>
      <w:r w:rsidRPr="009938E5">
        <w:rPr>
          <w:b/>
        </w:rPr>
        <w:t>РАЙОНА</w:t>
      </w:r>
    </w:p>
    <w:p w:rsidR="009E111A" w:rsidRPr="009938E5" w:rsidRDefault="009E111A" w:rsidP="009E111A">
      <w:pPr>
        <w:tabs>
          <w:tab w:val="left" w:pos="7563"/>
        </w:tabs>
        <w:jc w:val="center"/>
        <w:rPr>
          <w:b/>
        </w:rPr>
      </w:pPr>
      <w:r>
        <w:rPr>
          <w:b/>
        </w:rPr>
        <w:t xml:space="preserve">ВОРОНЕЖСКОЙ </w:t>
      </w:r>
      <w:r w:rsidRPr="009938E5">
        <w:rPr>
          <w:b/>
        </w:rPr>
        <w:t>ОБЛАСТИ</w:t>
      </w:r>
    </w:p>
    <w:p w:rsidR="009E111A" w:rsidRDefault="009E111A" w:rsidP="009E111A">
      <w:pPr>
        <w:pStyle w:val="a4"/>
        <w:ind w:right="-709"/>
        <w:rPr>
          <w:sz w:val="24"/>
          <w:szCs w:val="24"/>
        </w:rPr>
      </w:pPr>
    </w:p>
    <w:p w:rsidR="009E111A" w:rsidRPr="009938E5" w:rsidRDefault="009E111A" w:rsidP="009E111A">
      <w:pPr>
        <w:tabs>
          <w:tab w:val="left" w:pos="7563"/>
        </w:tabs>
        <w:jc w:val="center"/>
        <w:rPr>
          <w:b/>
        </w:rPr>
      </w:pPr>
      <w:proofErr w:type="gramStart"/>
      <w:r w:rsidRPr="009938E5">
        <w:rPr>
          <w:b/>
        </w:rPr>
        <w:t>Р</w:t>
      </w:r>
      <w:proofErr w:type="gramEnd"/>
      <w:r w:rsidRPr="009938E5">
        <w:rPr>
          <w:b/>
        </w:rPr>
        <w:t xml:space="preserve"> Е Ш Е Н И Е</w:t>
      </w:r>
    </w:p>
    <w:p w:rsidR="009E111A" w:rsidRDefault="009E111A" w:rsidP="009E111A">
      <w:pPr>
        <w:tabs>
          <w:tab w:val="left" w:pos="7563"/>
        </w:tabs>
        <w:jc w:val="center"/>
      </w:pPr>
    </w:p>
    <w:p w:rsidR="009E111A" w:rsidRDefault="009E111A" w:rsidP="009E111A">
      <w:pPr>
        <w:tabs>
          <w:tab w:val="left" w:pos="7563"/>
        </w:tabs>
        <w:rPr>
          <w:u w:val="single"/>
        </w:rPr>
      </w:pPr>
      <w:r>
        <w:rPr>
          <w:u w:val="single"/>
        </w:rPr>
        <w:t xml:space="preserve">« </w:t>
      </w:r>
      <w:r w:rsidR="004B47BE">
        <w:rPr>
          <w:u w:val="single"/>
        </w:rPr>
        <w:t xml:space="preserve">22 </w:t>
      </w:r>
      <w:r>
        <w:rPr>
          <w:u w:val="single"/>
        </w:rPr>
        <w:t xml:space="preserve">» июля 2016 г. №  </w:t>
      </w:r>
      <w:r w:rsidR="004B47BE">
        <w:rPr>
          <w:u w:val="single"/>
        </w:rPr>
        <w:t>58/2</w:t>
      </w:r>
      <w:r>
        <w:rPr>
          <w:u w:val="single"/>
        </w:rPr>
        <w:t xml:space="preserve">                             </w:t>
      </w:r>
    </w:p>
    <w:p w:rsidR="009E111A" w:rsidRDefault="009E111A" w:rsidP="009E111A">
      <w:pPr>
        <w:tabs>
          <w:tab w:val="left" w:pos="7563"/>
        </w:tabs>
      </w:pPr>
      <w:r>
        <w:t>село  Елань-Колено</w:t>
      </w:r>
    </w:p>
    <w:p w:rsidR="009E111A" w:rsidRDefault="009E111A" w:rsidP="009E111A">
      <w:pPr>
        <w:jc w:val="both"/>
      </w:pPr>
    </w:p>
    <w:p w:rsidR="009E111A" w:rsidRDefault="009E111A" w:rsidP="009E111A">
      <w:pPr>
        <w:ind w:right="4819"/>
        <w:jc w:val="both"/>
      </w:pPr>
      <w:r>
        <w:t>О внесении изменений и дополнений в Устав Коленовского сельского поселения Новохоперского муниципального района Воронежской области</w:t>
      </w:r>
      <w:r w:rsidRPr="00D27B3B">
        <w:rPr>
          <w:sz w:val="22"/>
          <w:szCs w:val="22"/>
        </w:rPr>
        <w:t xml:space="preserve"> </w:t>
      </w:r>
    </w:p>
    <w:p w:rsidR="009E111A" w:rsidRDefault="009E111A" w:rsidP="009E111A"/>
    <w:p w:rsidR="009E111A" w:rsidRDefault="009E111A" w:rsidP="009E111A">
      <w:pPr>
        <w:ind w:firstLine="708"/>
        <w:jc w:val="both"/>
      </w:pPr>
      <w:r>
        <w:t>В соответствии с Федеральным законом от 06.10.2003 № 131-ФЗ «Об общих принципах организации местного самоуправления в Российской Федерации», Совет народных депутатов Коленовского сельского поселения Новохоперского муниципального района Воронежской области</w:t>
      </w:r>
    </w:p>
    <w:p w:rsidR="009E111A" w:rsidRDefault="009E111A" w:rsidP="009E111A">
      <w:pPr>
        <w:jc w:val="both"/>
      </w:pPr>
    </w:p>
    <w:p w:rsidR="00C631C3" w:rsidRDefault="00C631C3" w:rsidP="009E111A">
      <w:pPr>
        <w:jc w:val="both"/>
      </w:pPr>
    </w:p>
    <w:p w:rsidR="009E111A" w:rsidRDefault="009E111A" w:rsidP="009E111A">
      <w:pPr>
        <w:jc w:val="center"/>
      </w:pPr>
      <w:r>
        <w:t>РЕШИЛ:</w:t>
      </w:r>
    </w:p>
    <w:p w:rsidR="00C631C3" w:rsidRDefault="00C631C3" w:rsidP="009E111A">
      <w:pPr>
        <w:jc w:val="center"/>
      </w:pPr>
    </w:p>
    <w:p w:rsidR="009E111A" w:rsidRDefault="009E111A" w:rsidP="009E111A">
      <w:pPr>
        <w:jc w:val="center"/>
      </w:pPr>
    </w:p>
    <w:p w:rsidR="009E111A" w:rsidRDefault="009E111A" w:rsidP="009E111A">
      <w:pPr>
        <w:ind w:firstLine="708"/>
        <w:jc w:val="both"/>
      </w:pPr>
      <w:r>
        <w:t>1.Внести изменения и дополнения в Устав Коленовского сельского поселения Новохоперского муниципального района Воронежской области, согласно приложению.</w:t>
      </w:r>
    </w:p>
    <w:p w:rsidR="009E111A" w:rsidRDefault="009E111A" w:rsidP="009E111A">
      <w:pPr>
        <w:tabs>
          <w:tab w:val="left" w:pos="709"/>
          <w:tab w:val="left" w:pos="851"/>
        </w:tabs>
        <w:jc w:val="both"/>
      </w:pPr>
      <w:r>
        <w:tab/>
        <w:t>2.Представить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9E111A" w:rsidRDefault="009E111A" w:rsidP="009E111A">
      <w:pPr>
        <w:tabs>
          <w:tab w:val="left" w:pos="900"/>
          <w:tab w:val="left" w:pos="1080"/>
          <w:tab w:val="left" w:pos="1260"/>
        </w:tabs>
        <w:ind w:left="720"/>
        <w:jc w:val="both"/>
      </w:pPr>
      <w:r>
        <w:t>3. Обнародовать настоящее решение после его государственной регистрации.</w:t>
      </w:r>
    </w:p>
    <w:p w:rsidR="009E111A" w:rsidRDefault="009E111A" w:rsidP="009E111A">
      <w:pPr>
        <w:tabs>
          <w:tab w:val="left" w:pos="900"/>
          <w:tab w:val="left" w:pos="1080"/>
          <w:tab w:val="left" w:pos="1260"/>
        </w:tabs>
        <w:ind w:left="720"/>
        <w:jc w:val="both"/>
      </w:pPr>
      <w:r>
        <w:t>4. Настоящее решение вступает в силу после его обнародования.</w:t>
      </w:r>
    </w:p>
    <w:p w:rsidR="009E111A" w:rsidRDefault="009E111A" w:rsidP="009E111A">
      <w:pPr>
        <w:tabs>
          <w:tab w:val="left" w:pos="900"/>
          <w:tab w:val="left" w:pos="1080"/>
          <w:tab w:val="left" w:pos="1260"/>
        </w:tabs>
        <w:ind w:left="720"/>
        <w:jc w:val="both"/>
      </w:pPr>
    </w:p>
    <w:p w:rsidR="009E111A" w:rsidRDefault="009E111A" w:rsidP="009E111A">
      <w:pPr>
        <w:tabs>
          <w:tab w:val="left" w:pos="900"/>
          <w:tab w:val="left" w:pos="1080"/>
          <w:tab w:val="left" w:pos="1260"/>
        </w:tabs>
        <w:ind w:left="720"/>
        <w:jc w:val="both"/>
      </w:pPr>
    </w:p>
    <w:p w:rsidR="009E111A" w:rsidRPr="002C4D3F" w:rsidRDefault="009E111A" w:rsidP="009E111A">
      <w:pPr>
        <w:tabs>
          <w:tab w:val="left" w:pos="900"/>
          <w:tab w:val="left" w:pos="1080"/>
          <w:tab w:val="left" w:pos="1260"/>
        </w:tabs>
        <w:ind w:left="720"/>
        <w:jc w:val="both"/>
      </w:pPr>
    </w:p>
    <w:p w:rsidR="009E111A" w:rsidRPr="009E111A" w:rsidRDefault="009E111A" w:rsidP="009E111A">
      <w:pPr>
        <w:pStyle w:val="a4"/>
        <w:tabs>
          <w:tab w:val="left" w:pos="2696"/>
        </w:tabs>
        <w:ind w:right="-709"/>
        <w:jc w:val="both"/>
        <w:rPr>
          <w:rFonts w:ascii="Times New Roman" w:hAnsi="Times New Roman" w:cs="Times New Roman"/>
          <w:b w:val="0"/>
          <w:sz w:val="24"/>
          <w:szCs w:val="24"/>
        </w:rPr>
      </w:pPr>
      <w:r w:rsidRPr="009E111A">
        <w:rPr>
          <w:rFonts w:ascii="Times New Roman" w:hAnsi="Times New Roman" w:cs="Times New Roman"/>
          <w:b w:val="0"/>
          <w:sz w:val="24"/>
          <w:szCs w:val="24"/>
        </w:rPr>
        <w:t>Глава Коленовского сельского поселения                                                         М.В.Федюшкин</w:t>
      </w:r>
    </w:p>
    <w:p w:rsidR="009E111A" w:rsidRPr="009E111A" w:rsidRDefault="009E111A" w:rsidP="009E111A">
      <w:pPr>
        <w:pStyle w:val="a4"/>
        <w:tabs>
          <w:tab w:val="left" w:pos="2696"/>
        </w:tabs>
        <w:ind w:right="-709"/>
        <w:jc w:val="both"/>
        <w:rPr>
          <w:rFonts w:ascii="Times New Roman" w:hAnsi="Times New Roman" w:cs="Times New Roman"/>
          <w:b w:val="0"/>
          <w:sz w:val="24"/>
          <w:szCs w:val="24"/>
        </w:rPr>
      </w:pPr>
      <w:r w:rsidRPr="009E111A">
        <w:rPr>
          <w:rFonts w:ascii="Times New Roman" w:hAnsi="Times New Roman" w:cs="Times New Roman"/>
          <w:b w:val="0"/>
          <w:sz w:val="24"/>
          <w:szCs w:val="24"/>
        </w:rPr>
        <w:t xml:space="preserve">Новохоперского муниципального района </w:t>
      </w:r>
    </w:p>
    <w:p w:rsidR="009E111A" w:rsidRPr="009E111A" w:rsidRDefault="009E111A" w:rsidP="009E111A">
      <w:pPr>
        <w:pStyle w:val="a4"/>
        <w:tabs>
          <w:tab w:val="left" w:pos="2696"/>
        </w:tabs>
        <w:ind w:right="-709"/>
        <w:jc w:val="both"/>
        <w:rPr>
          <w:rFonts w:ascii="Times New Roman" w:hAnsi="Times New Roman" w:cs="Times New Roman"/>
          <w:b w:val="0"/>
          <w:sz w:val="24"/>
          <w:szCs w:val="24"/>
        </w:rPr>
      </w:pPr>
      <w:r w:rsidRPr="009E111A">
        <w:rPr>
          <w:rFonts w:ascii="Times New Roman" w:hAnsi="Times New Roman" w:cs="Times New Roman"/>
          <w:b w:val="0"/>
          <w:sz w:val="24"/>
          <w:szCs w:val="24"/>
        </w:rPr>
        <w:t>Воронежской области</w:t>
      </w:r>
    </w:p>
    <w:p w:rsidR="009E111A" w:rsidRDefault="009E111A" w:rsidP="009E111A">
      <w:pPr>
        <w:pStyle w:val="a4"/>
        <w:tabs>
          <w:tab w:val="left" w:pos="2696"/>
        </w:tabs>
        <w:ind w:right="-709" w:firstLine="567"/>
        <w:jc w:val="both"/>
        <w:rPr>
          <w:b w:val="0"/>
          <w:sz w:val="24"/>
          <w:szCs w:val="24"/>
        </w:rPr>
      </w:pPr>
    </w:p>
    <w:p w:rsidR="009E111A" w:rsidRDefault="009E111A" w:rsidP="009E111A">
      <w:pPr>
        <w:pStyle w:val="a4"/>
        <w:tabs>
          <w:tab w:val="left" w:pos="2696"/>
        </w:tabs>
        <w:ind w:right="-709" w:firstLine="567"/>
        <w:jc w:val="both"/>
        <w:rPr>
          <w:b w:val="0"/>
          <w:sz w:val="24"/>
          <w:szCs w:val="24"/>
        </w:rPr>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9E111A" w:rsidRDefault="009E111A" w:rsidP="009E111A">
      <w:pPr>
        <w:spacing w:line="100" w:lineRule="atLeast"/>
        <w:ind w:firstLine="567"/>
        <w:jc w:val="both"/>
      </w:pPr>
    </w:p>
    <w:p w:rsidR="00C631C3" w:rsidRDefault="00C631C3" w:rsidP="009E111A">
      <w:pPr>
        <w:pStyle w:val="f12"/>
        <w:ind w:left="5040" w:right="-18" w:firstLine="0"/>
        <w:rPr>
          <w:szCs w:val="24"/>
        </w:rPr>
      </w:pPr>
    </w:p>
    <w:p w:rsidR="009E111A" w:rsidRDefault="009E111A" w:rsidP="009E111A">
      <w:pPr>
        <w:pStyle w:val="f12"/>
        <w:ind w:left="5040" w:right="-18" w:firstLine="0"/>
        <w:rPr>
          <w:szCs w:val="24"/>
        </w:rPr>
      </w:pPr>
      <w:r>
        <w:rPr>
          <w:szCs w:val="24"/>
        </w:rPr>
        <w:lastRenderedPageBreak/>
        <w:t>Приложение</w:t>
      </w:r>
    </w:p>
    <w:p w:rsidR="009E111A" w:rsidRDefault="009E111A" w:rsidP="009E111A">
      <w:pPr>
        <w:pStyle w:val="f12"/>
        <w:ind w:left="5040" w:right="-18" w:firstLine="0"/>
        <w:rPr>
          <w:szCs w:val="24"/>
        </w:rPr>
      </w:pPr>
      <w:r>
        <w:rPr>
          <w:szCs w:val="24"/>
        </w:rPr>
        <w:t>к решению Совета народных депутатов</w:t>
      </w:r>
    </w:p>
    <w:p w:rsidR="009E111A" w:rsidRDefault="009E111A" w:rsidP="009E111A">
      <w:pPr>
        <w:pStyle w:val="f12"/>
        <w:ind w:left="5040" w:right="-18" w:firstLine="0"/>
        <w:rPr>
          <w:szCs w:val="24"/>
        </w:rPr>
      </w:pPr>
      <w:r>
        <w:rPr>
          <w:szCs w:val="24"/>
        </w:rPr>
        <w:t xml:space="preserve">Коленовского сельского поселения </w:t>
      </w:r>
    </w:p>
    <w:p w:rsidR="009E111A" w:rsidRDefault="009E111A" w:rsidP="009E111A">
      <w:pPr>
        <w:pStyle w:val="f12"/>
        <w:ind w:left="5040" w:right="-18" w:firstLine="0"/>
        <w:rPr>
          <w:szCs w:val="24"/>
        </w:rPr>
      </w:pPr>
      <w:r>
        <w:rPr>
          <w:szCs w:val="24"/>
        </w:rPr>
        <w:t>Новохоперского муниципального района</w:t>
      </w:r>
    </w:p>
    <w:p w:rsidR="009E111A" w:rsidRDefault="009E111A" w:rsidP="009E111A">
      <w:pPr>
        <w:pStyle w:val="f12"/>
        <w:ind w:left="5040" w:right="-18" w:firstLine="0"/>
        <w:rPr>
          <w:szCs w:val="24"/>
        </w:rPr>
      </w:pPr>
      <w:r>
        <w:rPr>
          <w:szCs w:val="24"/>
        </w:rPr>
        <w:t>Воронежской области</w:t>
      </w:r>
    </w:p>
    <w:p w:rsidR="009E111A" w:rsidRDefault="009E111A" w:rsidP="009E111A">
      <w:pPr>
        <w:pStyle w:val="f12"/>
        <w:ind w:left="5040" w:right="-18" w:firstLine="0"/>
        <w:rPr>
          <w:szCs w:val="24"/>
        </w:rPr>
      </w:pPr>
      <w:r>
        <w:rPr>
          <w:szCs w:val="24"/>
        </w:rPr>
        <w:t>«</w:t>
      </w:r>
      <w:r w:rsidR="004B47BE">
        <w:rPr>
          <w:szCs w:val="24"/>
        </w:rPr>
        <w:t xml:space="preserve"> 22</w:t>
      </w:r>
      <w:r>
        <w:rPr>
          <w:szCs w:val="24"/>
        </w:rPr>
        <w:t>» июля 2016 г.  №</w:t>
      </w:r>
      <w:r w:rsidR="004B47BE">
        <w:rPr>
          <w:szCs w:val="24"/>
        </w:rPr>
        <w:t xml:space="preserve"> 58/2</w:t>
      </w:r>
    </w:p>
    <w:p w:rsidR="009E111A" w:rsidRDefault="009E111A" w:rsidP="009E111A">
      <w:pPr>
        <w:pStyle w:val="f12"/>
        <w:ind w:right="-18"/>
        <w:rPr>
          <w:szCs w:val="24"/>
        </w:rPr>
      </w:pPr>
    </w:p>
    <w:p w:rsidR="009E111A" w:rsidRDefault="009E111A" w:rsidP="009E111A"/>
    <w:p w:rsidR="009E111A" w:rsidRDefault="009E111A" w:rsidP="009E111A">
      <w:pPr>
        <w:jc w:val="center"/>
        <w:rPr>
          <w:b/>
        </w:rPr>
      </w:pPr>
      <w:r w:rsidRPr="00443CCB">
        <w:rPr>
          <w:b/>
        </w:rPr>
        <w:t>Изменения и дополнения в Устав Коленовского сельского поселения Новохоперского муниципального района Воронежской области</w:t>
      </w:r>
    </w:p>
    <w:p w:rsidR="00C84F36" w:rsidRPr="00443CCB" w:rsidRDefault="00C84F36" w:rsidP="009E111A">
      <w:pPr>
        <w:jc w:val="center"/>
        <w:rPr>
          <w:b/>
        </w:rPr>
      </w:pPr>
    </w:p>
    <w:p w:rsidR="00C84F36" w:rsidRPr="00676946" w:rsidRDefault="00C84F36" w:rsidP="00B938E5">
      <w:pPr>
        <w:pStyle w:val="a5"/>
        <w:numPr>
          <w:ilvl w:val="0"/>
          <w:numId w:val="5"/>
        </w:numPr>
        <w:jc w:val="both"/>
        <w:rPr>
          <w:b/>
        </w:rPr>
      </w:pPr>
      <w:r w:rsidRPr="00676946">
        <w:rPr>
          <w:b/>
        </w:rPr>
        <w:t>В статье 10: Права органов местного самоуправления Коленовского сельского поселения на решение вопросов, не отнесённых к вопросам местного значения сельского поселения</w:t>
      </w:r>
    </w:p>
    <w:p w:rsidR="00C84F36" w:rsidRPr="0025500F" w:rsidRDefault="00C84F36" w:rsidP="00C84F36">
      <w:pPr>
        <w:pStyle w:val="a5"/>
        <w:ind w:left="0"/>
        <w:rPr>
          <w:b/>
        </w:rPr>
      </w:pPr>
    </w:p>
    <w:p w:rsidR="00C84F36" w:rsidRDefault="00C84F36" w:rsidP="00C84F36">
      <w:pPr>
        <w:pStyle w:val="a5"/>
        <w:ind w:left="0" w:firstLine="708"/>
        <w:jc w:val="both"/>
      </w:pPr>
      <w:proofErr w:type="gramStart"/>
      <w:r w:rsidRPr="0025500F">
        <w:t>а) часть 1 дополнить пу</w:t>
      </w:r>
      <w:r>
        <w:t>нктом 14) следующего содержания:</w:t>
      </w:r>
      <w:proofErr w:type="gramEnd"/>
    </w:p>
    <w:p w:rsidR="00C84F36" w:rsidRDefault="00C84F36" w:rsidP="00C84F36">
      <w:pPr>
        <w:pStyle w:val="a5"/>
        <w:ind w:left="0" w:firstLine="708"/>
        <w:jc w:val="both"/>
      </w:pPr>
    </w:p>
    <w:p w:rsidR="00C84F36" w:rsidRPr="0025500F" w:rsidRDefault="00C84F36" w:rsidP="00C84F36">
      <w:pPr>
        <w:pStyle w:val="a5"/>
        <w:ind w:left="0" w:firstLine="708"/>
        <w:jc w:val="both"/>
      </w:pPr>
      <w:r>
        <w:t>«14. осуществление мероприятий в сфере профи</w:t>
      </w:r>
      <w:r w:rsidR="00B938E5">
        <w:t>лактики правонарушений, предусмо</w:t>
      </w:r>
      <w:r>
        <w:t>тренных Федеральным законом «Об основах системы профилактики правонарушений в Российской Федерации</w:t>
      </w:r>
      <w:proofErr w:type="gramStart"/>
      <w:r w:rsidR="00B938E5">
        <w:t>.»</w:t>
      </w:r>
      <w:proofErr w:type="gramEnd"/>
    </w:p>
    <w:p w:rsidR="009E111A" w:rsidRPr="00B938E5" w:rsidRDefault="009E111A" w:rsidP="00B938E5">
      <w:pPr>
        <w:rPr>
          <w:b/>
          <w:sz w:val="22"/>
          <w:szCs w:val="22"/>
        </w:rPr>
      </w:pPr>
    </w:p>
    <w:p w:rsidR="009E111A" w:rsidRPr="00B938E5" w:rsidRDefault="009E111A" w:rsidP="00B938E5">
      <w:pPr>
        <w:pStyle w:val="a5"/>
        <w:numPr>
          <w:ilvl w:val="0"/>
          <w:numId w:val="5"/>
        </w:numPr>
        <w:jc w:val="both"/>
        <w:rPr>
          <w:b/>
        </w:rPr>
      </w:pPr>
      <w:r w:rsidRPr="00B938E5">
        <w:rPr>
          <w:b/>
        </w:rPr>
        <w:t>В статье 52: Бюджет Коленовского сельского поселения.</w:t>
      </w:r>
    </w:p>
    <w:p w:rsidR="009E111A" w:rsidRPr="00E43B28" w:rsidRDefault="009E111A" w:rsidP="009E111A">
      <w:pPr>
        <w:jc w:val="both"/>
        <w:rPr>
          <w:b/>
        </w:rPr>
      </w:pPr>
    </w:p>
    <w:p w:rsidR="009E111A" w:rsidRPr="00244984" w:rsidRDefault="009E111A" w:rsidP="009E111A">
      <w:pPr>
        <w:ind w:firstLine="708"/>
        <w:jc w:val="both"/>
      </w:pPr>
      <w:r>
        <w:t xml:space="preserve">а) </w:t>
      </w:r>
      <w:r w:rsidRPr="00244984">
        <w:t>В абзаце первом части 6 слова «затрат на их денежное содержание» заменить словами «расходов на оплату их труда».</w:t>
      </w:r>
    </w:p>
    <w:p w:rsidR="009E111A" w:rsidRDefault="009E111A" w:rsidP="009E111A">
      <w:pPr>
        <w:jc w:val="both"/>
      </w:pPr>
    </w:p>
    <w:p w:rsidR="009E111A" w:rsidRPr="00E43B28" w:rsidRDefault="009E111A" w:rsidP="00B938E5">
      <w:pPr>
        <w:pStyle w:val="a5"/>
        <w:numPr>
          <w:ilvl w:val="0"/>
          <w:numId w:val="5"/>
        </w:numPr>
        <w:jc w:val="both"/>
        <w:rPr>
          <w:b/>
        </w:rPr>
      </w:pPr>
      <w:r w:rsidRPr="00E43B28">
        <w:rPr>
          <w:b/>
        </w:rPr>
        <w:t xml:space="preserve">В статье 62: Ответственность Совета народных депутатов </w:t>
      </w:r>
      <w:r>
        <w:rPr>
          <w:b/>
        </w:rPr>
        <w:t>Коленовского</w:t>
      </w:r>
      <w:r w:rsidRPr="00E43B28">
        <w:rPr>
          <w:b/>
        </w:rPr>
        <w:t xml:space="preserve"> сельского поселения перед государством.</w:t>
      </w:r>
    </w:p>
    <w:p w:rsidR="009E111A" w:rsidRPr="00E43B28" w:rsidRDefault="009E111A" w:rsidP="009E111A">
      <w:pPr>
        <w:jc w:val="both"/>
        <w:rPr>
          <w:b/>
        </w:rPr>
      </w:pPr>
    </w:p>
    <w:p w:rsidR="009E111A" w:rsidRPr="00244984" w:rsidRDefault="009E111A" w:rsidP="009E111A">
      <w:pPr>
        <w:ind w:firstLine="708"/>
      </w:pPr>
      <w:r>
        <w:t xml:space="preserve">а) </w:t>
      </w:r>
      <w:r w:rsidRPr="00244984">
        <w:t>Дополнить частью 3 следующего содержания:</w:t>
      </w:r>
    </w:p>
    <w:p w:rsidR="009E111A" w:rsidRPr="00244984" w:rsidRDefault="009E111A" w:rsidP="009E111A">
      <w:pPr>
        <w:ind w:firstLine="708"/>
        <w:jc w:val="both"/>
      </w:pPr>
      <w:r w:rsidRPr="00244984">
        <w:t xml:space="preserve">«3. </w:t>
      </w:r>
      <w:proofErr w:type="gramStart"/>
      <w:r w:rsidRPr="00244984">
        <w:t xml:space="preserve">Депутаты Совета народных депутатов </w:t>
      </w:r>
      <w:r>
        <w:t>Коленовского</w:t>
      </w:r>
      <w:r w:rsidRPr="00244984">
        <w:t xml:space="preserve">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w:t>
      </w:r>
      <w:r>
        <w:t>Коленовского</w:t>
      </w:r>
      <w:r w:rsidRPr="00244984">
        <w:t xml:space="preserve"> сельского поселения обратиться в суд с заявлением для установления факта отсутствия их вины за </w:t>
      </w:r>
      <w:proofErr w:type="spellStart"/>
      <w:r w:rsidRPr="00244984">
        <w:t>непроведение</w:t>
      </w:r>
      <w:proofErr w:type="spellEnd"/>
      <w:r w:rsidRPr="00244984">
        <w:t xml:space="preserve"> Советом народных депутатов </w:t>
      </w:r>
      <w:r>
        <w:t>Коленовского</w:t>
      </w:r>
      <w:r w:rsidRPr="00244984">
        <w:t xml:space="preserve"> сельского поселения правомочного заседания в течение</w:t>
      </w:r>
      <w:proofErr w:type="gramEnd"/>
      <w:r w:rsidRPr="00244984">
        <w:t xml:space="preserve"> трех месяцев подряд</w:t>
      </w:r>
      <w:proofErr w:type="gramStart"/>
      <w:r w:rsidRPr="00244984">
        <w:t>.».</w:t>
      </w:r>
      <w:proofErr w:type="gramEnd"/>
    </w:p>
    <w:p w:rsidR="009E111A" w:rsidRPr="00244984" w:rsidRDefault="009E111A" w:rsidP="009E111A">
      <w:pPr>
        <w:ind w:firstLine="708"/>
        <w:jc w:val="both"/>
        <w:rPr>
          <w:b/>
        </w:rPr>
      </w:pPr>
    </w:p>
    <w:p w:rsidR="009E111A" w:rsidRPr="00E43B28" w:rsidRDefault="009E111A" w:rsidP="00B938E5">
      <w:pPr>
        <w:pStyle w:val="a5"/>
        <w:numPr>
          <w:ilvl w:val="0"/>
          <w:numId w:val="5"/>
        </w:numPr>
        <w:jc w:val="both"/>
        <w:rPr>
          <w:b/>
        </w:rPr>
      </w:pPr>
      <w:r w:rsidRPr="00E43B28">
        <w:rPr>
          <w:b/>
        </w:rPr>
        <w:t>В статье 63:</w:t>
      </w:r>
      <w:r w:rsidRPr="00244984">
        <w:t xml:space="preserve"> </w:t>
      </w:r>
      <w:r w:rsidRPr="00E43B28">
        <w:rPr>
          <w:b/>
        </w:rPr>
        <w:t xml:space="preserve">Ответственность главы </w:t>
      </w:r>
      <w:r>
        <w:rPr>
          <w:b/>
        </w:rPr>
        <w:t>Коленовского</w:t>
      </w:r>
      <w:r w:rsidRPr="00E43B28">
        <w:rPr>
          <w:b/>
        </w:rPr>
        <w:t xml:space="preserve"> сельского поселения перед государством.</w:t>
      </w:r>
    </w:p>
    <w:p w:rsidR="009E111A" w:rsidRPr="00E43B28" w:rsidRDefault="009E111A" w:rsidP="009E111A">
      <w:pPr>
        <w:jc w:val="both"/>
        <w:rPr>
          <w:b/>
        </w:rPr>
      </w:pPr>
    </w:p>
    <w:p w:rsidR="009E111A" w:rsidRPr="00244984" w:rsidRDefault="009E111A" w:rsidP="009E111A">
      <w:pPr>
        <w:ind w:firstLine="708"/>
        <w:jc w:val="both"/>
      </w:pPr>
      <w:r>
        <w:t xml:space="preserve">а) </w:t>
      </w:r>
      <w:r w:rsidRPr="00244984">
        <w:t>В пункте 2 части 1 слова «нецелевое расходование субвенций из федерального бюджета или бюджета Воронежской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9E111A" w:rsidRPr="00244984" w:rsidRDefault="009E111A" w:rsidP="009E111A">
      <w:pPr>
        <w:ind w:firstLine="708"/>
        <w:jc w:val="both"/>
      </w:pPr>
    </w:p>
    <w:p w:rsidR="009E111A" w:rsidRDefault="00C631C3" w:rsidP="009E111A">
      <w:pPr>
        <w:ind w:firstLine="708"/>
        <w:jc w:val="both"/>
        <w:rPr>
          <w:b/>
        </w:rPr>
      </w:pPr>
      <w:r>
        <w:rPr>
          <w:b/>
        </w:rPr>
        <w:t xml:space="preserve"> 5</w:t>
      </w:r>
      <w:r w:rsidR="009E111A" w:rsidRPr="00244984">
        <w:rPr>
          <w:b/>
        </w:rPr>
        <w:t>.</w:t>
      </w:r>
      <w:r w:rsidR="009E111A" w:rsidRPr="00244984">
        <w:t xml:space="preserve"> </w:t>
      </w:r>
      <w:r w:rsidR="009E111A" w:rsidRPr="00E43B28">
        <w:rPr>
          <w:b/>
        </w:rPr>
        <w:t>В статье 64:</w:t>
      </w:r>
      <w:r w:rsidR="009E111A" w:rsidRPr="00244984">
        <w:t xml:space="preserve"> </w:t>
      </w:r>
      <w:r w:rsidR="009E111A" w:rsidRPr="00244984">
        <w:rPr>
          <w:b/>
        </w:rPr>
        <w:t xml:space="preserve">Удаление главы </w:t>
      </w:r>
      <w:r w:rsidR="009E111A">
        <w:rPr>
          <w:b/>
        </w:rPr>
        <w:t>Коленовского сельского поселения в отставку.</w:t>
      </w:r>
    </w:p>
    <w:p w:rsidR="009E111A" w:rsidRPr="00244984" w:rsidRDefault="009E111A" w:rsidP="009E111A">
      <w:pPr>
        <w:ind w:firstLine="708"/>
        <w:jc w:val="both"/>
        <w:rPr>
          <w:b/>
        </w:rPr>
      </w:pPr>
    </w:p>
    <w:p w:rsidR="009E111A" w:rsidRPr="00244984" w:rsidRDefault="009E111A" w:rsidP="009E111A">
      <w:pPr>
        <w:ind w:firstLine="708"/>
        <w:jc w:val="both"/>
      </w:pPr>
      <w:r>
        <w:t xml:space="preserve">а) </w:t>
      </w:r>
      <w:r w:rsidRPr="00244984">
        <w:t>Дополнить частью 4 следующего содержания:</w:t>
      </w:r>
    </w:p>
    <w:p w:rsidR="009E111A" w:rsidRPr="00244984" w:rsidRDefault="009E111A" w:rsidP="009E111A">
      <w:pPr>
        <w:ind w:firstLine="708"/>
        <w:jc w:val="both"/>
      </w:pPr>
      <w:r w:rsidRPr="00244984">
        <w:t xml:space="preserve">«4. Глава </w:t>
      </w:r>
      <w:r>
        <w:t>Коленовского</w:t>
      </w:r>
      <w:r w:rsidRPr="00244984">
        <w:t xml:space="preserve"> сельского поселения, в отношении которого Советом народных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244984">
        <w:t>.».</w:t>
      </w:r>
      <w:proofErr w:type="gramEnd"/>
    </w:p>
    <w:p w:rsidR="007F0B56" w:rsidRDefault="007F0B56"/>
    <w:sectPr w:rsidR="007F0B56" w:rsidSect="00C631C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A3029"/>
    <w:multiLevelType w:val="hybridMultilevel"/>
    <w:tmpl w:val="827EA0D8"/>
    <w:lvl w:ilvl="0" w:tplc="ABFEC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B7223AC"/>
    <w:multiLevelType w:val="hybridMultilevel"/>
    <w:tmpl w:val="135ADC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477631"/>
    <w:multiLevelType w:val="hybridMultilevel"/>
    <w:tmpl w:val="CA98BD26"/>
    <w:lvl w:ilvl="0" w:tplc="9CD40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FFD67A6"/>
    <w:multiLevelType w:val="hybridMultilevel"/>
    <w:tmpl w:val="A98E40A0"/>
    <w:lvl w:ilvl="0" w:tplc="749618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DA5"/>
    <w:rsid w:val="000810A9"/>
    <w:rsid w:val="00173DA5"/>
    <w:rsid w:val="001B7160"/>
    <w:rsid w:val="001D315E"/>
    <w:rsid w:val="001F39F9"/>
    <w:rsid w:val="002314A6"/>
    <w:rsid w:val="002E66CE"/>
    <w:rsid w:val="003C16D2"/>
    <w:rsid w:val="00433E00"/>
    <w:rsid w:val="0043734F"/>
    <w:rsid w:val="004B47BE"/>
    <w:rsid w:val="005830FB"/>
    <w:rsid w:val="005E223E"/>
    <w:rsid w:val="007F0B56"/>
    <w:rsid w:val="008173E9"/>
    <w:rsid w:val="009047D0"/>
    <w:rsid w:val="009E111A"/>
    <w:rsid w:val="00A8354C"/>
    <w:rsid w:val="00B938E5"/>
    <w:rsid w:val="00BF4210"/>
    <w:rsid w:val="00C631C3"/>
    <w:rsid w:val="00C84F36"/>
    <w:rsid w:val="00CA226A"/>
    <w:rsid w:val="00DF56C4"/>
    <w:rsid w:val="00E33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173DA5"/>
    <w:rPr>
      <w:b/>
      <w:sz w:val="36"/>
    </w:rPr>
  </w:style>
  <w:style w:type="paragraph" w:styleId="a4">
    <w:name w:val="Title"/>
    <w:basedOn w:val="a"/>
    <w:link w:val="a3"/>
    <w:qFormat/>
    <w:rsid w:val="00173DA5"/>
    <w:pPr>
      <w:tabs>
        <w:tab w:val="left" w:pos="1080"/>
      </w:tabs>
      <w:jc w:val="center"/>
    </w:pPr>
    <w:rPr>
      <w:rFonts w:asciiTheme="minorHAnsi" w:eastAsiaTheme="minorHAnsi" w:hAnsiTheme="minorHAnsi" w:cstheme="minorBidi"/>
      <w:b/>
      <w:sz w:val="36"/>
      <w:szCs w:val="22"/>
      <w:lang w:eastAsia="en-US"/>
    </w:rPr>
  </w:style>
  <w:style w:type="character" w:customStyle="1" w:styleId="1">
    <w:name w:val="Название Знак1"/>
    <w:basedOn w:val="a0"/>
    <w:link w:val="a4"/>
    <w:uiPriority w:val="10"/>
    <w:rsid w:val="00173DA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f12">
    <w:name w:val="Основной текШf1т с отступом 2"/>
    <w:basedOn w:val="a"/>
    <w:rsid w:val="00173DA5"/>
    <w:pPr>
      <w:widowControl w:val="0"/>
      <w:snapToGrid w:val="0"/>
      <w:ind w:firstLine="720"/>
      <w:jc w:val="both"/>
    </w:pPr>
    <w:rPr>
      <w:szCs w:val="20"/>
    </w:rPr>
  </w:style>
  <w:style w:type="paragraph" w:styleId="a5">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uiPriority w:val="34"/>
    <w:qFormat/>
    <w:rsid w:val="00173DA5"/>
    <w:pPr>
      <w:ind w:left="720"/>
      <w:contextualSpacing/>
    </w:pPr>
  </w:style>
  <w:style w:type="paragraph" w:styleId="a6">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a"/>
    <w:link w:val="a7"/>
    <w:rsid w:val="002314A6"/>
    <w:pPr>
      <w:widowControl w:val="0"/>
      <w:snapToGrid w:val="0"/>
      <w:jc w:val="both"/>
    </w:pPr>
    <w:rPr>
      <w:szCs w:val="20"/>
    </w:rPr>
  </w:style>
  <w:style w:type="character" w:customStyle="1" w:styleId="a7">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6"/>
    <w:uiPriority w:val="99"/>
    <w:semiHidden/>
    <w:rsid w:val="002314A6"/>
    <w:rPr>
      <w:rFonts w:ascii="Times New Roman" w:eastAsia="Times New Roman" w:hAnsi="Times New Roman" w:cs="Times New Roman"/>
      <w:sz w:val="24"/>
      <w:szCs w:val="24"/>
      <w:lang w:eastAsia="ru-RU"/>
    </w:rPr>
  </w:style>
  <w:style w:type="character" w:styleId="a8">
    <w:name w:val="Hyperlink"/>
    <w:basedOn w:val="a0"/>
    <w:uiPriority w:val="99"/>
    <w:rsid w:val="002314A6"/>
    <w:rPr>
      <w:color w:val="0000FF"/>
      <w:u w:val="single"/>
    </w:rPr>
  </w:style>
  <w:style w:type="character" w:customStyle="1" w:styleId="apple-converted-space">
    <w:name w:val="apple-converted-space"/>
    <w:basedOn w:val="a0"/>
    <w:rsid w:val="002314A6"/>
  </w:style>
  <w:style w:type="paragraph" w:customStyle="1" w:styleId="ConsPlusCell">
    <w:name w:val="ConsPlusCell"/>
    <w:rsid w:val="005830F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2016-07-22T05:32:00Z</cp:lastPrinted>
  <dcterms:created xsi:type="dcterms:W3CDTF">2015-12-17T11:48:00Z</dcterms:created>
  <dcterms:modified xsi:type="dcterms:W3CDTF">2016-07-22T05:34:00Z</dcterms:modified>
</cp:coreProperties>
</file>